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D8D5EF8" w14:textId="6FF0C2AA" w:rsidR="00470524" w:rsidRPr="00B767B6" w:rsidRDefault="00470524" w:rsidP="00470524">
      <w:pPr>
        <w:autoSpaceDE w:val="0"/>
        <w:autoSpaceDN w:val="0"/>
        <w:adjustRightInd w:val="0"/>
        <w:rPr>
          <w:rFonts w:ascii="Arial" w:hAnsi="Arial" w:cs="Arial"/>
          <w:b/>
          <w:color w:val="000000"/>
          <w:sz w:val="40"/>
          <w:szCs w:val="40"/>
        </w:rPr>
      </w:pPr>
      <w:r w:rsidRPr="00B767B6">
        <w:rPr>
          <w:rFonts w:ascii="Arial" w:hAnsi="Arial" w:cs="Arial"/>
          <w:b/>
          <w:color w:val="000000"/>
          <w:sz w:val="40"/>
          <w:szCs w:val="40"/>
        </w:rPr>
        <w:t xml:space="preserve">Cat </w:t>
      </w:r>
      <w:proofErr w:type="spellStart"/>
      <w:r w:rsidRPr="00B767B6">
        <w:rPr>
          <w:rFonts w:ascii="Arial" w:hAnsi="Arial" w:cs="Arial"/>
          <w:b/>
          <w:color w:val="000000"/>
          <w:sz w:val="40"/>
          <w:szCs w:val="40"/>
        </w:rPr>
        <w:t>Scraper</w:t>
      </w:r>
      <w:proofErr w:type="spellEnd"/>
      <w:r w:rsidRPr="00B767B6">
        <w:rPr>
          <w:rFonts w:ascii="Arial" w:hAnsi="Arial" w:cs="Arial"/>
          <w:b/>
          <w:color w:val="000000"/>
          <w:sz w:val="40"/>
          <w:szCs w:val="40"/>
        </w:rPr>
        <w:t xml:space="preserve"> 651 – </w:t>
      </w:r>
      <w:r w:rsidR="00B01C57">
        <w:rPr>
          <w:rFonts w:ascii="Arial" w:hAnsi="Arial" w:cs="Arial"/>
          <w:b/>
          <w:color w:val="000000"/>
          <w:sz w:val="40"/>
          <w:szCs w:val="40"/>
        </w:rPr>
        <w:t>die produktivste Art der Materialbewegung</w:t>
      </w:r>
    </w:p>
    <w:p w14:paraId="3A91F139" w14:textId="77777777" w:rsidR="00470524" w:rsidRPr="00B767B6" w:rsidRDefault="00470524" w:rsidP="00470524">
      <w:pPr>
        <w:rPr>
          <w:rFonts w:ascii="Arial" w:hAnsi="Arial" w:cs="Arial"/>
          <w:b/>
          <w:sz w:val="28"/>
          <w:szCs w:val="28"/>
        </w:rPr>
      </w:pPr>
      <w:r w:rsidRPr="00B767B6">
        <w:rPr>
          <w:rFonts w:ascii="Arial" w:eastAsia="Times New Roman" w:hAnsi="Arial" w:cs="Arial"/>
          <w:b/>
          <w:sz w:val="28"/>
          <w:szCs w:val="28"/>
          <w:lang w:eastAsia="de-DE"/>
        </w:rPr>
        <w:t>Der Schürfzug Cat 651 bildet mit seinen beeindruckenden Leistungsdaten eine Alternative zu den heute üblichen Transportsystemen in der schweren Erdbewegung.</w:t>
      </w:r>
    </w:p>
    <w:p w14:paraId="28C99EF7" w14:textId="09A63A60" w:rsidR="00470524" w:rsidRPr="00B767B6" w:rsidRDefault="00470524" w:rsidP="00470524">
      <w:pPr>
        <w:autoSpaceDE w:val="0"/>
        <w:autoSpaceDN w:val="0"/>
        <w:adjustRightInd w:val="0"/>
        <w:rPr>
          <w:rFonts w:ascii="Arial" w:hAnsi="Arial" w:cs="Arial"/>
          <w:b/>
        </w:rPr>
      </w:pPr>
      <w:r w:rsidRPr="00B767B6">
        <w:rPr>
          <w:rFonts w:ascii="Arial" w:eastAsia="Times New Roman" w:hAnsi="Arial" w:cs="Arial"/>
          <w:b/>
          <w:lang w:eastAsia="de-DE"/>
        </w:rPr>
        <w:t>München (</w:t>
      </w:r>
      <w:r w:rsidR="005C7AED">
        <w:rPr>
          <w:rFonts w:ascii="Arial" w:eastAsia="Times New Roman" w:hAnsi="Arial" w:cs="Arial"/>
          <w:b/>
          <w:lang w:eastAsia="de-DE"/>
        </w:rPr>
        <w:t>AD</w:t>
      </w:r>
      <w:r w:rsidRPr="00B767B6">
        <w:rPr>
          <w:rFonts w:ascii="Arial" w:eastAsia="Times New Roman" w:hAnsi="Arial" w:cs="Arial"/>
          <w:b/>
          <w:lang w:eastAsia="de-DE"/>
        </w:rPr>
        <w:t xml:space="preserve">). </w:t>
      </w:r>
      <w:r w:rsidRPr="00B767B6">
        <w:rPr>
          <w:rFonts w:ascii="Arial" w:hAnsi="Arial" w:cs="Arial"/>
          <w:b/>
        </w:rPr>
        <w:t>Schürfzüge, früher bei großen Erdbewegungen oft die dominierenden Baumaschinen, werden heute in Deutschland weniger eingesetzt. Dennoch bilden diese Maschinen, passende Einsatzbedingungen vorausgesetzt, die leistungsstärksten und effektivsten Systeme in der schweren Erdbewegung. Schürfzüge beladen sich selbst in unerreicht kurzer Zeit, transportieren schnell mit über 50 km/h und können zudem kontrolliert abkippen, verteilen und das transportierte Material durch Überfahren gleich verdichten. Zusätzlich zur Schürfzugflotte werden kaum weitere Baumaschinen benötigt</w:t>
      </w:r>
      <w:r>
        <w:rPr>
          <w:rFonts w:ascii="Arial" w:hAnsi="Arial" w:cs="Arial"/>
          <w:b/>
        </w:rPr>
        <w:t xml:space="preserve">, oft genügt ein </w:t>
      </w:r>
      <w:proofErr w:type="spellStart"/>
      <w:r>
        <w:rPr>
          <w:rFonts w:ascii="Arial" w:hAnsi="Arial" w:cs="Arial"/>
          <w:b/>
        </w:rPr>
        <w:t>Schubdozer</w:t>
      </w:r>
      <w:proofErr w:type="spellEnd"/>
      <w:r w:rsidRPr="00B767B6">
        <w:rPr>
          <w:rFonts w:ascii="Arial" w:hAnsi="Arial" w:cs="Arial"/>
          <w:b/>
        </w:rPr>
        <w:t xml:space="preserve">. Cat hat seine Schürfzüge neu entwickelt und mit hochmoderner Technik ausgestattet. Deshalb ist der Einsatz von Schürfzügen für so manches Bauprojekt </w:t>
      </w:r>
      <w:r>
        <w:rPr>
          <w:rFonts w:ascii="Arial" w:hAnsi="Arial" w:cs="Arial"/>
          <w:b/>
        </w:rPr>
        <w:t xml:space="preserve">heute </w:t>
      </w:r>
      <w:r w:rsidRPr="00B767B6">
        <w:rPr>
          <w:rFonts w:ascii="Arial" w:hAnsi="Arial" w:cs="Arial"/>
          <w:b/>
        </w:rPr>
        <w:t>wieder hochaktuell.</w:t>
      </w:r>
      <w:r w:rsidRPr="00B767B6">
        <w:rPr>
          <w:rFonts w:ascii="Arial" w:eastAsia="Times New Roman" w:hAnsi="Arial" w:cs="Arial"/>
          <w:b/>
          <w:lang w:eastAsia="de-DE"/>
        </w:rPr>
        <w:t xml:space="preserve"> </w:t>
      </w:r>
    </w:p>
    <w:p w14:paraId="22212AD2" w14:textId="77777777" w:rsidR="00470524" w:rsidRPr="00B767B6" w:rsidRDefault="00470524" w:rsidP="00470524">
      <w:pPr>
        <w:rPr>
          <w:rFonts w:ascii="Arial" w:eastAsia="Times New Roman" w:hAnsi="Arial" w:cs="Arial"/>
          <w:lang w:eastAsia="de-DE"/>
        </w:rPr>
      </w:pPr>
      <w:r w:rsidRPr="00B767B6">
        <w:rPr>
          <w:rFonts w:ascii="Arial" w:eastAsia="Times New Roman" w:hAnsi="Arial" w:cs="Arial"/>
          <w:lang w:eastAsia="de-DE"/>
        </w:rPr>
        <w:t xml:space="preserve">Der einmotorige Schürfzug Cat 651 </w:t>
      </w:r>
      <w:r>
        <w:rPr>
          <w:rFonts w:ascii="Arial" w:eastAsia="Times New Roman" w:hAnsi="Arial" w:cs="Arial"/>
          <w:lang w:eastAsia="de-DE"/>
        </w:rPr>
        <w:t>wurde</w:t>
      </w:r>
      <w:r w:rsidRPr="00B767B6">
        <w:rPr>
          <w:rFonts w:ascii="Arial" w:eastAsia="Times New Roman" w:hAnsi="Arial" w:cs="Arial"/>
          <w:lang w:eastAsia="de-DE"/>
        </w:rPr>
        <w:t xml:space="preserve"> ganz neu entwickelt. Antriebsstrang, Steuerung, Hydraulik und Rahmen wurden überarbeitet, um eine hohe Produktivität und niedrige Betriebskosten zu gewährleisten. Die neue Transportmaschine, meist in Flotten für lange, ebene Transportstrecken von 200 bis 2500 Meter Länge eingesetzt</w:t>
      </w:r>
      <w:r>
        <w:rPr>
          <w:rFonts w:ascii="Arial" w:eastAsia="Times New Roman" w:hAnsi="Arial" w:cs="Arial"/>
          <w:lang w:eastAsia="de-DE"/>
        </w:rPr>
        <w:t>,</w:t>
      </w:r>
      <w:r w:rsidRPr="00B767B6">
        <w:rPr>
          <w:rFonts w:ascii="Arial" w:eastAsia="Times New Roman" w:hAnsi="Arial" w:cs="Arial"/>
          <w:lang w:eastAsia="de-DE"/>
        </w:rPr>
        <w:t xml:space="preserve"> kommt mit einem Fassungsvermögen im Schürfkübel von 33,6 m</w:t>
      </w:r>
      <w:r w:rsidRPr="00B767B6">
        <w:rPr>
          <w:rFonts w:ascii="Arial" w:eastAsia="Times New Roman" w:hAnsi="Arial" w:cs="Arial"/>
          <w:vertAlign w:val="superscript"/>
          <w:lang w:eastAsia="de-DE"/>
        </w:rPr>
        <w:t>3</w:t>
      </w:r>
      <w:r w:rsidRPr="00B767B6">
        <w:rPr>
          <w:rFonts w:ascii="Arial" w:eastAsia="Times New Roman" w:hAnsi="Arial" w:cs="Arial"/>
          <w:lang w:eastAsia="de-DE"/>
        </w:rPr>
        <w:t xml:space="preserve"> gehäuft und einer Nutzlast von 46,4 Tonnen und kann somit mit dem Muldenkipper Cat 773G verglichen werden. Besonders in Sand- und Tonböden erzielen diese Maschinen hohe Abtrag- und Transport-Leistungen. Mit Ladeunterstützung durch einen Cat D10- oder D11-Schubdozer erzielt der neue </w:t>
      </w:r>
      <w:proofErr w:type="spellStart"/>
      <w:r w:rsidRPr="00B767B6">
        <w:rPr>
          <w:rFonts w:ascii="Arial" w:eastAsia="Times New Roman" w:hAnsi="Arial" w:cs="Arial"/>
          <w:lang w:eastAsia="de-DE"/>
        </w:rPr>
        <w:t>Scraper</w:t>
      </w:r>
      <w:proofErr w:type="spellEnd"/>
      <w:r w:rsidRPr="00B767B6">
        <w:rPr>
          <w:rFonts w:ascii="Arial" w:eastAsia="Times New Roman" w:hAnsi="Arial" w:cs="Arial"/>
          <w:lang w:eastAsia="de-DE"/>
        </w:rPr>
        <w:t xml:space="preserve"> ultraschnelle Ladezeiten, sogar im Einsatz unter abrasiven oder felsigen Bedingungen.</w:t>
      </w:r>
    </w:p>
    <w:p w14:paraId="2972698C" w14:textId="776E94CC" w:rsidR="00470524" w:rsidRPr="00B767B6" w:rsidRDefault="00470524" w:rsidP="00470524">
      <w:pPr>
        <w:rPr>
          <w:rFonts w:ascii="Arial" w:eastAsia="Times New Roman" w:hAnsi="Arial" w:cs="Arial"/>
          <w:lang w:eastAsia="de-DE"/>
        </w:rPr>
      </w:pPr>
      <w:r w:rsidRPr="00B767B6">
        <w:rPr>
          <w:rFonts w:ascii="Arial" w:eastAsia="Times New Roman" w:hAnsi="Arial" w:cs="Arial"/>
          <w:lang w:eastAsia="de-DE"/>
        </w:rPr>
        <w:t>D</w:t>
      </w:r>
      <w:r>
        <w:rPr>
          <w:rFonts w:ascii="Arial" w:eastAsia="Times New Roman" w:hAnsi="Arial" w:cs="Arial"/>
          <w:lang w:eastAsia="de-DE"/>
        </w:rPr>
        <w:t>ie</w:t>
      </w:r>
      <w:r w:rsidRPr="00B767B6">
        <w:rPr>
          <w:rFonts w:ascii="Arial" w:eastAsia="Times New Roman" w:hAnsi="Arial" w:cs="Arial"/>
          <w:lang w:eastAsia="de-DE"/>
        </w:rPr>
        <w:t xml:space="preserve"> neue elektronische </w:t>
      </w:r>
      <w:proofErr w:type="spellStart"/>
      <w:r w:rsidRPr="00B767B6">
        <w:rPr>
          <w:rFonts w:ascii="Arial" w:eastAsia="Times New Roman" w:hAnsi="Arial" w:cs="Arial"/>
          <w:lang w:eastAsia="de-DE"/>
        </w:rPr>
        <w:t>Scraper</w:t>
      </w:r>
      <w:proofErr w:type="spellEnd"/>
      <w:r w:rsidRPr="00B767B6">
        <w:rPr>
          <w:rFonts w:ascii="Arial" w:eastAsia="Times New Roman" w:hAnsi="Arial" w:cs="Arial"/>
          <w:lang w:eastAsia="de-DE"/>
        </w:rPr>
        <w:t>-Steuerung APECS (</w:t>
      </w:r>
      <w:proofErr w:type="spellStart"/>
      <w:r w:rsidRPr="00B767B6">
        <w:rPr>
          <w:rFonts w:ascii="Arial" w:eastAsia="Times New Roman" w:hAnsi="Arial" w:cs="Arial"/>
          <w:lang w:eastAsia="de-DE"/>
        </w:rPr>
        <w:t>Advanced</w:t>
      </w:r>
      <w:proofErr w:type="spellEnd"/>
      <w:r w:rsidRPr="00B767B6">
        <w:rPr>
          <w:rFonts w:ascii="Arial" w:eastAsia="Times New Roman" w:hAnsi="Arial" w:cs="Arial"/>
          <w:lang w:eastAsia="de-DE"/>
        </w:rPr>
        <w:t xml:space="preserve"> </w:t>
      </w:r>
      <w:proofErr w:type="spellStart"/>
      <w:r w:rsidRPr="00B767B6">
        <w:rPr>
          <w:rFonts w:ascii="Arial" w:eastAsia="Times New Roman" w:hAnsi="Arial" w:cs="Arial"/>
          <w:lang w:eastAsia="de-DE"/>
        </w:rPr>
        <w:t>Productivity</w:t>
      </w:r>
      <w:proofErr w:type="spellEnd"/>
      <w:r w:rsidRPr="00B767B6">
        <w:rPr>
          <w:rFonts w:ascii="Arial" w:eastAsia="Times New Roman" w:hAnsi="Arial" w:cs="Arial"/>
          <w:lang w:eastAsia="de-DE"/>
        </w:rPr>
        <w:t xml:space="preserve"> Electronic Control System)</w:t>
      </w:r>
      <w:r>
        <w:rPr>
          <w:rFonts w:ascii="Arial" w:eastAsia="Times New Roman" w:hAnsi="Arial" w:cs="Arial"/>
          <w:lang w:eastAsia="de-DE"/>
        </w:rPr>
        <w:t xml:space="preserve"> </w:t>
      </w:r>
      <w:r w:rsidRPr="00B767B6">
        <w:rPr>
          <w:rFonts w:ascii="Arial" w:eastAsia="Times New Roman" w:hAnsi="Arial" w:cs="Arial"/>
          <w:lang w:eastAsia="de-DE"/>
        </w:rPr>
        <w:t xml:space="preserve">integriert Motor, Getriebe und den kompletten Antriebsstrang für schnelle Schaltvorgänge, damit mehr Material schneller bewegt werden kann. Die elektronische Kupplungsdruckregelung in Verbindung mit der Steuerung der Einspritzelektronik ermöglicht gleichzeitig sanftere Gang- und Richtungswechsel und damit mehr Fahrkomfort. Die kurzen Schaltvorgänge verhindern außerdem </w:t>
      </w:r>
      <w:r>
        <w:rPr>
          <w:rFonts w:ascii="Arial" w:eastAsia="Times New Roman" w:hAnsi="Arial" w:cs="Arial"/>
          <w:lang w:eastAsia="de-DE"/>
        </w:rPr>
        <w:t xml:space="preserve">den </w:t>
      </w:r>
      <w:r w:rsidRPr="00B767B6">
        <w:rPr>
          <w:rFonts w:ascii="Arial" w:eastAsia="Times New Roman" w:hAnsi="Arial" w:cs="Arial"/>
          <w:lang w:eastAsia="de-DE"/>
        </w:rPr>
        <w:t>Tempoverlust</w:t>
      </w:r>
      <w:r>
        <w:rPr>
          <w:rFonts w:ascii="Arial" w:eastAsia="Times New Roman" w:hAnsi="Arial" w:cs="Arial"/>
          <w:lang w:eastAsia="de-DE"/>
        </w:rPr>
        <w:t xml:space="preserve"> beim Gangwechsel</w:t>
      </w:r>
      <w:r w:rsidRPr="00B767B6">
        <w:rPr>
          <w:rFonts w:ascii="Arial" w:eastAsia="Times New Roman" w:hAnsi="Arial" w:cs="Arial"/>
          <w:lang w:eastAsia="de-DE"/>
        </w:rPr>
        <w:t>. Angetrieben wird der Cat 651 natürlich mit einem Cat Motor</w:t>
      </w:r>
      <w:r>
        <w:rPr>
          <w:rFonts w:ascii="Arial" w:eastAsia="Times New Roman" w:hAnsi="Arial" w:cs="Arial"/>
          <w:lang w:eastAsia="de-DE"/>
        </w:rPr>
        <w:t>: D</w:t>
      </w:r>
      <w:r w:rsidRPr="00B767B6">
        <w:rPr>
          <w:rFonts w:ascii="Arial" w:eastAsia="Times New Roman" w:hAnsi="Arial" w:cs="Arial"/>
          <w:lang w:eastAsia="de-DE"/>
        </w:rPr>
        <w:t>er Typ Cat C18 leistet 469 kW (6</w:t>
      </w:r>
      <w:r>
        <w:rPr>
          <w:rFonts w:ascii="Arial" w:eastAsia="Times New Roman" w:hAnsi="Arial" w:cs="Arial"/>
          <w:lang w:eastAsia="de-DE"/>
        </w:rPr>
        <w:t>38</w:t>
      </w:r>
      <w:r w:rsidRPr="00B767B6">
        <w:rPr>
          <w:rFonts w:ascii="Arial" w:eastAsia="Times New Roman" w:hAnsi="Arial" w:cs="Arial"/>
          <w:lang w:eastAsia="de-DE"/>
        </w:rPr>
        <w:t xml:space="preserve"> PS) und erfüllt die </w:t>
      </w:r>
      <w:proofErr w:type="gramStart"/>
      <w:r w:rsidRPr="00B767B6">
        <w:rPr>
          <w:rFonts w:ascii="Arial" w:eastAsia="Times New Roman" w:hAnsi="Arial" w:cs="Arial"/>
          <w:lang w:eastAsia="de-DE"/>
        </w:rPr>
        <w:t>EU Stufe</w:t>
      </w:r>
      <w:proofErr w:type="gramEnd"/>
      <w:r w:rsidRPr="00B767B6">
        <w:rPr>
          <w:rFonts w:ascii="Arial" w:eastAsia="Times New Roman" w:hAnsi="Arial" w:cs="Arial"/>
          <w:lang w:eastAsia="de-DE"/>
        </w:rPr>
        <w:t xml:space="preserve"> V. Für schnelle Umlaufzeiten sorgt </w:t>
      </w:r>
      <w:r>
        <w:rPr>
          <w:rFonts w:ascii="Arial" w:eastAsia="Times New Roman" w:hAnsi="Arial" w:cs="Arial"/>
          <w:lang w:eastAsia="de-DE"/>
        </w:rPr>
        <w:t xml:space="preserve">die </w:t>
      </w:r>
      <w:r w:rsidRPr="00B767B6">
        <w:rPr>
          <w:rFonts w:ascii="Arial" w:eastAsia="Times New Roman" w:hAnsi="Arial" w:cs="Arial"/>
          <w:lang w:eastAsia="de-DE"/>
        </w:rPr>
        <w:t xml:space="preserve">die Höchstgeschwindigkeit von 56 km/h </w:t>
      </w:r>
      <w:r>
        <w:rPr>
          <w:rFonts w:ascii="Arial" w:eastAsia="Times New Roman" w:hAnsi="Arial" w:cs="Arial"/>
          <w:lang w:eastAsia="de-DE"/>
        </w:rPr>
        <w:lastRenderedPageBreak/>
        <w:t>zusammen mit dem</w:t>
      </w:r>
      <w:r w:rsidRPr="00B767B6">
        <w:rPr>
          <w:rFonts w:ascii="Arial" w:eastAsia="Times New Roman" w:hAnsi="Arial" w:cs="Arial"/>
          <w:lang w:eastAsia="de-DE"/>
        </w:rPr>
        <w:t xml:space="preserve"> 8-Gang-Getrieb</w:t>
      </w:r>
      <w:r>
        <w:rPr>
          <w:rFonts w:ascii="Arial" w:eastAsia="Times New Roman" w:hAnsi="Arial" w:cs="Arial"/>
          <w:lang w:eastAsia="de-DE"/>
        </w:rPr>
        <w:t xml:space="preserve">e, das für jeden Einsatz die passende Übersetzung </w:t>
      </w:r>
      <w:proofErr w:type="gramStart"/>
      <w:r>
        <w:rPr>
          <w:rFonts w:ascii="Arial" w:eastAsia="Times New Roman" w:hAnsi="Arial" w:cs="Arial"/>
          <w:lang w:eastAsia="de-DE"/>
        </w:rPr>
        <w:t>bereit hält</w:t>
      </w:r>
      <w:proofErr w:type="gramEnd"/>
      <w:r w:rsidRPr="00B767B6">
        <w:rPr>
          <w:rFonts w:ascii="Arial" w:eastAsia="Times New Roman" w:hAnsi="Arial" w:cs="Arial"/>
          <w:lang w:eastAsia="de-DE"/>
        </w:rPr>
        <w:t xml:space="preserve">. </w:t>
      </w:r>
    </w:p>
    <w:p w14:paraId="5046D31F" w14:textId="2652010E" w:rsidR="00470524" w:rsidRPr="00B767B6" w:rsidRDefault="00470524" w:rsidP="00470524">
      <w:pPr>
        <w:rPr>
          <w:rFonts w:ascii="Arial" w:eastAsia="Times New Roman" w:hAnsi="Arial" w:cs="Arial"/>
          <w:b/>
          <w:lang w:eastAsia="de-DE"/>
        </w:rPr>
      </w:pPr>
      <w:r w:rsidRPr="00B767B6">
        <w:rPr>
          <w:rFonts w:ascii="Arial" w:eastAsia="Times New Roman" w:hAnsi="Arial" w:cs="Arial"/>
          <w:b/>
          <w:lang w:eastAsia="de-DE"/>
        </w:rPr>
        <w:t xml:space="preserve">Hoher </w:t>
      </w:r>
      <w:r>
        <w:rPr>
          <w:rFonts w:ascii="Arial" w:eastAsia="Times New Roman" w:hAnsi="Arial" w:cs="Arial"/>
          <w:b/>
          <w:lang w:eastAsia="de-DE"/>
        </w:rPr>
        <w:t>Bedien</w:t>
      </w:r>
      <w:r w:rsidRPr="00B767B6">
        <w:rPr>
          <w:rFonts w:ascii="Arial" w:eastAsia="Times New Roman" w:hAnsi="Arial" w:cs="Arial"/>
          <w:b/>
          <w:lang w:eastAsia="de-DE"/>
        </w:rPr>
        <w:t>komfort</w:t>
      </w:r>
    </w:p>
    <w:p w14:paraId="481E19F6" w14:textId="77777777" w:rsidR="00470524" w:rsidRPr="00B767B6" w:rsidRDefault="00470524" w:rsidP="00470524">
      <w:pPr>
        <w:rPr>
          <w:rFonts w:ascii="Arial" w:eastAsia="Times New Roman" w:hAnsi="Arial" w:cs="Arial"/>
          <w:lang w:eastAsia="de-DE"/>
        </w:rPr>
      </w:pPr>
      <w:r w:rsidRPr="00B767B6">
        <w:rPr>
          <w:rFonts w:ascii="Arial" w:eastAsia="Times New Roman" w:hAnsi="Arial" w:cs="Arial"/>
          <w:lang w:eastAsia="de-DE"/>
        </w:rPr>
        <w:t>Mit der geräumigen und voll ausgestatteten Kabine bietet der Cat 651</w:t>
      </w:r>
      <w:r>
        <w:rPr>
          <w:rFonts w:ascii="Arial" w:eastAsia="Times New Roman" w:hAnsi="Arial" w:cs="Arial"/>
          <w:lang w:eastAsia="de-DE"/>
        </w:rPr>
        <w:t xml:space="preserve"> </w:t>
      </w:r>
      <w:r w:rsidRPr="00B767B6">
        <w:rPr>
          <w:rFonts w:ascii="Arial" w:eastAsia="Times New Roman" w:hAnsi="Arial" w:cs="Arial"/>
          <w:lang w:eastAsia="de-DE"/>
        </w:rPr>
        <w:t xml:space="preserve">einfachen </w:t>
      </w:r>
      <w:proofErr w:type="gramStart"/>
      <w:r w:rsidRPr="00B767B6">
        <w:rPr>
          <w:rFonts w:ascii="Arial" w:eastAsia="Times New Roman" w:hAnsi="Arial" w:cs="Arial"/>
          <w:lang w:eastAsia="de-DE"/>
        </w:rPr>
        <w:t>Zustieg</w:t>
      </w:r>
      <w:proofErr w:type="gramEnd"/>
      <w:r w:rsidRPr="00B767B6">
        <w:rPr>
          <w:rFonts w:ascii="Arial" w:eastAsia="Times New Roman" w:hAnsi="Arial" w:cs="Arial"/>
          <w:lang w:eastAsia="de-DE"/>
        </w:rPr>
        <w:t xml:space="preserve"> und vorbildlichen Arbeitskomfort für den Bediener. Für eine bessere Sicht wurden die Bedienelemente für Heizung-, Lüftung- und Klimaanlage tiefer angebracht, auch die Pedalanordnung wurde nach ergonomischen Gesichtspunkten optimiert. Der neue Komfortsitz mit gedämpftem Federungsanschlag dreht sich zum Beladen um bis zu 30 Grad nach rechts und bietet mehr Einstellmöglichkeiten in Fahrtrichtung für jede Fahrergröße. Die verstellbare Armlehne des Sitzes ist so ausgerichtet, dass die Bedienelemente stets optimal erreichbar sind. Wie alle Baumaschinen der neuen Generation ist auch der Cat 651 mit elektrohydraulischer Vorsteuerung ausgestattet, die für feinfühlige und leichtgängige Bedienvorgänge beim Lenken und beim Schürfen sorgt.</w:t>
      </w:r>
    </w:p>
    <w:p w14:paraId="5E78A700" w14:textId="77777777" w:rsidR="00470524" w:rsidRPr="00B767B6" w:rsidRDefault="00470524" w:rsidP="00470524">
      <w:pPr>
        <w:rPr>
          <w:rFonts w:ascii="Arial" w:eastAsia="Times New Roman" w:hAnsi="Arial" w:cs="Arial"/>
          <w:lang w:eastAsia="de-DE"/>
        </w:rPr>
      </w:pPr>
      <w:r w:rsidRPr="00B767B6">
        <w:rPr>
          <w:rFonts w:ascii="Arial" w:eastAsia="Times New Roman" w:hAnsi="Arial" w:cs="Arial"/>
          <w:lang w:eastAsia="de-DE"/>
        </w:rPr>
        <w:t>Drei Kameras des optionalen Work Area Vision Systems zeigen den</w:t>
      </w:r>
      <w:r>
        <w:rPr>
          <w:rFonts w:ascii="Arial" w:eastAsia="Times New Roman" w:hAnsi="Arial" w:cs="Arial"/>
          <w:lang w:eastAsia="de-DE"/>
        </w:rPr>
        <w:t xml:space="preserve"> </w:t>
      </w:r>
      <w:r w:rsidRPr="00B767B6">
        <w:rPr>
          <w:rFonts w:ascii="Arial" w:eastAsia="Times New Roman" w:hAnsi="Arial" w:cs="Arial"/>
          <w:lang w:eastAsia="de-DE"/>
        </w:rPr>
        <w:t xml:space="preserve">Blick auf die Schneidkante des Schürfkübels, sowie den Bereich auf der rechten Seite und Rückseite der Maschine auf einem Farbdisplay in der Kabine. Das optionale Assistenzsystem </w:t>
      </w:r>
      <w:proofErr w:type="spellStart"/>
      <w:r w:rsidRPr="00B767B6">
        <w:rPr>
          <w:rFonts w:ascii="Arial" w:eastAsia="Times New Roman" w:hAnsi="Arial" w:cs="Arial"/>
          <w:lang w:eastAsia="de-DE"/>
        </w:rPr>
        <w:t>Sequence</w:t>
      </w:r>
      <w:proofErr w:type="spellEnd"/>
      <w:r w:rsidRPr="00B767B6">
        <w:rPr>
          <w:rFonts w:ascii="Arial" w:eastAsia="Times New Roman" w:hAnsi="Arial" w:cs="Arial"/>
          <w:lang w:eastAsia="de-DE"/>
        </w:rPr>
        <w:t xml:space="preserve"> Assist reduziert bis zu 14 einzelne Bedienvorgänge pro Umlaufzyklus auf den Knopfdruck einer einzigen Taste. </w:t>
      </w:r>
    </w:p>
    <w:p w14:paraId="31AED86A" w14:textId="77777777" w:rsidR="00470524" w:rsidRDefault="00470524" w:rsidP="00470524">
      <w:pPr>
        <w:rPr>
          <w:rFonts w:ascii="Arial" w:eastAsia="Times New Roman" w:hAnsi="Arial" w:cs="Arial"/>
          <w:b/>
          <w:lang w:eastAsia="de-DE"/>
        </w:rPr>
      </w:pPr>
      <w:r w:rsidRPr="00B767B6">
        <w:rPr>
          <w:rFonts w:ascii="Arial" w:eastAsia="Times New Roman" w:hAnsi="Arial" w:cs="Arial"/>
          <w:b/>
          <w:lang w:eastAsia="de-DE"/>
        </w:rPr>
        <w:t>Effizienter transportieren</w:t>
      </w:r>
    </w:p>
    <w:p w14:paraId="7435FC3B" w14:textId="0BB81FF6" w:rsidR="00470524" w:rsidRPr="00470524" w:rsidRDefault="00470524" w:rsidP="00470524">
      <w:pPr>
        <w:rPr>
          <w:rFonts w:ascii="Arial" w:eastAsia="Times New Roman" w:hAnsi="Arial" w:cs="Arial"/>
          <w:b/>
          <w:lang w:eastAsia="de-DE"/>
        </w:rPr>
      </w:pPr>
      <w:r w:rsidRPr="00B767B6">
        <w:rPr>
          <w:rFonts w:ascii="Arial" w:eastAsia="Times New Roman" w:hAnsi="Arial" w:cs="Arial"/>
          <w:lang w:eastAsia="de-DE"/>
        </w:rPr>
        <w:t xml:space="preserve">Eine spezielle Aufwärmfunktion für das Getriebeöl verkürzt die Warmlaufphase der Maschine und ermöglicht schnelleren Start bei tiefen Temperaturen. Zusammen mit </w:t>
      </w:r>
      <w:proofErr w:type="spellStart"/>
      <w:r w:rsidRPr="00B767B6">
        <w:rPr>
          <w:rFonts w:ascii="Arial" w:eastAsia="Times New Roman" w:hAnsi="Arial" w:cs="Arial"/>
          <w:lang w:eastAsia="de-DE"/>
        </w:rPr>
        <w:t>Sequence</w:t>
      </w:r>
      <w:proofErr w:type="spellEnd"/>
      <w:r w:rsidRPr="00B767B6">
        <w:rPr>
          <w:rFonts w:ascii="Arial" w:eastAsia="Times New Roman" w:hAnsi="Arial" w:cs="Arial"/>
          <w:lang w:eastAsia="de-DE"/>
        </w:rPr>
        <w:t xml:space="preserve"> Assist steht optional das </w:t>
      </w:r>
      <w:proofErr w:type="spellStart"/>
      <w:r w:rsidRPr="00B767B6">
        <w:rPr>
          <w:rFonts w:ascii="Arial" w:eastAsia="Times New Roman" w:hAnsi="Arial" w:cs="Arial"/>
          <w:lang w:eastAsia="de-DE"/>
        </w:rPr>
        <w:t>Wägesystem</w:t>
      </w:r>
      <w:proofErr w:type="spellEnd"/>
      <w:r w:rsidRPr="00B767B6">
        <w:rPr>
          <w:rFonts w:ascii="Arial" w:eastAsia="Times New Roman" w:hAnsi="Arial" w:cs="Arial"/>
          <w:lang w:eastAsia="de-DE"/>
        </w:rPr>
        <w:t xml:space="preserve"> Payload </w:t>
      </w:r>
      <w:proofErr w:type="spellStart"/>
      <w:r w:rsidRPr="00B767B6">
        <w:rPr>
          <w:rFonts w:ascii="Arial" w:eastAsia="Times New Roman" w:hAnsi="Arial" w:cs="Arial"/>
          <w:lang w:eastAsia="de-DE"/>
        </w:rPr>
        <w:t>Estimator</w:t>
      </w:r>
      <w:proofErr w:type="spellEnd"/>
      <w:r w:rsidRPr="00B767B6">
        <w:rPr>
          <w:rFonts w:ascii="Arial" w:eastAsia="Times New Roman" w:hAnsi="Arial" w:cs="Arial"/>
          <w:lang w:eastAsia="de-DE"/>
        </w:rPr>
        <w:t xml:space="preserve"> zur Verfügung. Es nutzt den Hubzylinderdruck, um die Nutzlast plus/minus 5 Prozent </w:t>
      </w:r>
      <w:r>
        <w:rPr>
          <w:rFonts w:ascii="Arial" w:eastAsia="Times New Roman" w:hAnsi="Arial" w:cs="Arial"/>
          <w:lang w:eastAsia="de-DE"/>
        </w:rPr>
        <w:t xml:space="preserve">genau </w:t>
      </w:r>
      <w:r w:rsidRPr="00B767B6">
        <w:rPr>
          <w:rFonts w:ascii="Arial" w:eastAsia="Times New Roman" w:hAnsi="Arial" w:cs="Arial"/>
          <w:lang w:eastAsia="de-DE"/>
        </w:rPr>
        <w:t xml:space="preserve">zu ermitteln und so eine optimale Beladung der Maschine sicherzustellen. Dabei sind weder Kalibrierungen noch Einstellungen erforderlich. </w:t>
      </w:r>
    </w:p>
    <w:p w14:paraId="493FE612" w14:textId="77777777" w:rsidR="00470524" w:rsidRPr="00B767B6" w:rsidRDefault="00470524" w:rsidP="00470524">
      <w:pPr>
        <w:rPr>
          <w:rFonts w:ascii="Arial" w:eastAsia="Times New Roman" w:hAnsi="Arial" w:cs="Arial"/>
          <w:lang w:eastAsia="de-DE"/>
        </w:rPr>
      </w:pPr>
      <w:r w:rsidRPr="00B767B6">
        <w:rPr>
          <w:rFonts w:ascii="Arial" w:eastAsia="Times New Roman" w:hAnsi="Arial" w:cs="Arial"/>
          <w:lang w:eastAsia="de-DE"/>
        </w:rPr>
        <w:t xml:space="preserve">Mit der neuen Fahrgeschwindigkeitsregelung legt der Fahrer das Tempo auf der Strecke fest und die Maschine optimiert dann Motordrehzahl und </w:t>
      </w:r>
      <w:proofErr w:type="spellStart"/>
      <w:r w:rsidRPr="00B767B6">
        <w:rPr>
          <w:rFonts w:ascii="Arial" w:eastAsia="Times New Roman" w:hAnsi="Arial" w:cs="Arial"/>
          <w:lang w:eastAsia="de-DE"/>
        </w:rPr>
        <w:t>Gangwahl</w:t>
      </w:r>
      <w:proofErr w:type="spellEnd"/>
      <w:r w:rsidRPr="00B767B6">
        <w:rPr>
          <w:rFonts w:ascii="Arial" w:eastAsia="Times New Roman" w:hAnsi="Arial" w:cs="Arial"/>
          <w:lang w:eastAsia="de-DE"/>
        </w:rPr>
        <w:t xml:space="preserve"> für den wirtschaftlichsten Betrieb. Wird die Maschine bergab schneller, schaltet sich automatisch die Kompressionsbremse ein. Hydraulische Mehrscheiben-Lamellenbremsen im Ölbad ersetzen die druckluftbetätigten konventionellen Bremsen des Vorgängermodells für mehr Bremsleistung und erheblich reduzierten </w:t>
      </w:r>
      <w:proofErr w:type="spellStart"/>
      <w:r w:rsidRPr="00B767B6">
        <w:rPr>
          <w:rFonts w:ascii="Arial" w:eastAsia="Times New Roman" w:hAnsi="Arial" w:cs="Arial"/>
          <w:lang w:eastAsia="de-DE"/>
        </w:rPr>
        <w:t>Belagverschleiß</w:t>
      </w:r>
      <w:proofErr w:type="spellEnd"/>
      <w:r w:rsidRPr="00B767B6">
        <w:rPr>
          <w:rFonts w:ascii="Arial" w:eastAsia="Times New Roman" w:hAnsi="Arial" w:cs="Arial"/>
          <w:lang w:eastAsia="de-DE"/>
        </w:rPr>
        <w:t xml:space="preserve">. </w:t>
      </w:r>
    </w:p>
    <w:p w14:paraId="796996B5" w14:textId="77777777" w:rsidR="00470524" w:rsidRDefault="00470524" w:rsidP="00470524">
      <w:pPr>
        <w:rPr>
          <w:rFonts w:ascii="Arial" w:eastAsia="Times New Roman" w:hAnsi="Arial" w:cs="Arial"/>
          <w:lang w:eastAsia="de-DE"/>
        </w:rPr>
      </w:pPr>
      <w:r w:rsidRPr="00B767B6">
        <w:rPr>
          <w:rFonts w:ascii="Arial" w:eastAsia="Times New Roman" w:hAnsi="Arial" w:cs="Arial"/>
          <w:lang w:eastAsia="de-DE"/>
        </w:rPr>
        <w:t>Das Cat Flottenmanagement – selbstverständlich bei Cat Baumaschinen dieser Größe – spielt eine wichtige Rolle bei der Optimierung der Transportprozesse und der Verbesserung der Maschinenwartung. Verfügbar auf Desktop oder mobil oder besonders einfach nutzbar per Cat App hilft das Cat Flottenmanagement bei der Erfassung transportierter Materialmengen</w:t>
      </w:r>
      <w:r>
        <w:rPr>
          <w:rFonts w:ascii="Arial" w:eastAsia="Times New Roman" w:hAnsi="Arial" w:cs="Arial"/>
          <w:lang w:eastAsia="de-DE"/>
        </w:rPr>
        <w:t xml:space="preserve"> und dem Kraftstoffverbrauch</w:t>
      </w:r>
      <w:r w:rsidRPr="00B767B6">
        <w:rPr>
          <w:rFonts w:ascii="Arial" w:eastAsia="Times New Roman" w:hAnsi="Arial" w:cs="Arial"/>
          <w:lang w:eastAsia="de-DE"/>
        </w:rPr>
        <w:t xml:space="preserve">, bei der Verwaltung von Maschinenstandorten, </w:t>
      </w:r>
      <w:r>
        <w:rPr>
          <w:rFonts w:ascii="Arial" w:eastAsia="Times New Roman" w:hAnsi="Arial" w:cs="Arial"/>
          <w:lang w:eastAsia="de-DE"/>
        </w:rPr>
        <w:t xml:space="preserve">Tankständen, </w:t>
      </w:r>
      <w:r w:rsidRPr="00B767B6">
        <w:rPr>
          <w:rFonts w:ascii="Arial" w:eastAsia="Times New Roman" w:hAnsi="Arial" w:cs="Arial"/>
          <w:lang w:eastAsia="de-DE"/>
        </w:rPr>
        <w:lastRenderedPageBreak/>
        <w:t>Betriebsstunden und Wartungsplänen, gibt Warnungen bei erforderlichen Wartungsarbeiten</w:t>
      </w:r>
      <w:r>
        <w:rPr>
          <w:rFonts w:ascii="Arial" w:eastAsia="Times New Roman" w:hAnsi="Arial" w:cs="Arial"/>
          <w:lang w:eastAsia="de-DE"/>
        </w:rPr>
        <w:t xml:space="preserve"> oder Fehlermeldungen</w:t>
      </w:r>
      <w:r w:rsidRPr="00B767B6">
        <w:rPr>
          <w:rFonts w:ascii="Arial" w:eastAsia="Times New Roman" w:hAnsi="Arial" w:cs="Arial"/>
          <w:lang w:eastAsia="de-DE"/>
        </w:rPr>
        <w:t xml:space="preserve"> und hilft bei der Anforderung von Serviceleistungen bei Zeppelin. </w:t>
      </w:r>
    </w:p>
    <w:p w14:paraId="1B493CB0" w14:textId="77777777" w:rsidR="00470524" w:rsidRPr="00B767B6" w:rsidRDefault="00470524" w:rsidP="00470524">
      <w:pPr>
        <w:rPr>
          <w:rFonts w:ascii="Arial" w:eastAsia="Times New Roman" w:hAnsi="Arial" w:cs="Arial"/>
          <w:lang w:eastAsia="de-DE"/>
        </w:rPr>
      </w:pPr>
      <w:r>
        <w:rPr>
          <w:rFonts w:ascii="Arial" w:eastAsia="Times New Roman" w:hAnsi="Arial" w:cs="Arial"/>
          <w:lang w:eastAsia="de-DE"/>
        </w:rPr>
        <w:t xml:space="preserve">Bild: </w:t>
      </w:r>
      <w:r w:rsidRPr="00B767B6">
        <w:rPr>
          <w:rFonts w:ascii="Arial" w:eastAsia="Times New Roman" w:hAnsi="Arial" w:cs="Arial"/>
          <w:lang w:eastAsia="de-DE"/>
        </w:rPr>
        <w:t>D</w:t>
      </w:r>
      <w:r>
        <w:rPr>
          <w:rFonts w:ascii="Arial" w:eastAsia="Times New Roman" w:hAnsi="Arial" w:cs="Arial"/>
          <w:lang w:eastAsia="de-DE"/>
        </w:rPr>
        <w:t>er</w:t>
      </w:r>
      <w:r w:rsidRPr="00B767B6">
        <w:rPr>
          <w:rFonts w:ascii="Arial" w:eastAsia="Times New Roman" w:hAnsi="Arial" w:cs="Arial"/>
          <w:lang w:eastAsia="de-DE"/>
        </w:rPr>
        <w:t xml:space="preserve"> neue </w:t>
      </w:r>
      <w:r>
        <w:rPr>
          <w:rFonts w:ascii="Arial" w:eastAsia="Times New Roman" w:hAnsi="Arial" w:cs="Arial"/>
          <w:lang w:eastAsia="de-DE"/>
        </w:rPr>
        <w:t xml:space="preserve">einmotorige </w:t>
      </w:r>
      <w:proofErr w:type="spellStart"/>
      <w:r>
        <w:rPr>
          <w:rFonts w:ascii="Arial" w:eastAsia="Times New Roman" w:hAnsi="Arial" w:cs="Arial"/>
          <w:lang w:eastAsia="de-DE"/>
        </w:rPr>
        <w:t>Scraper</w:t>
      </w:r>
      <w:proofErr w:type="spellEnd"/>
      <w:r>
        <w:rPr>
          <w:rFonts w:ascii="Arial" w:eastAsia="Times New Roman" w:hAnsi="Arial" w:cs="Arial"/>
          <w:lang w:eastAsia="de-DE"/>
        </w:rPr>
        <w:t xml:space="preserve"> Cat 651</w:t>
      </w:r>
      <w:r w:rsidRPr="00B767B6">
        <w:rPr>
          <w:rFonts w:ascii="Arial" w:eastAsia="Times New Roman" w:hAnsi="Arial" w:cs="Arial"/>
          <w:lang w:eastAsia="de-DE"/>
        </w:rPr>
        <w:t>, meist in Flotten für lange, ebene Transportstrecken von 200 bis 2500 Meter Länge eingesetzt</w:t>
      </w:r>
      <w:r>
        <w:rPr>
          <w:rFonts w:ascii="Arial" w:eastAsia="Times New Roman" w:hAnsi="Arial" w:cs="Arial"/>
          <w:lang w:eastAsia="de-DE"/>
        </w:rPr>
        <w:t>,</w:t>
      </w:r>
      <w:r w:rsidRPr="00B767B6">
        <w:rPr>
          <w:rFonts w:ascii="Arial" w:eastAsia="Times New Roman" w:hAnsi="Arial" w:cs="Arial"/>
          <w:lang w:eastAsia="de-DE"/>
        </w:rPr>
        <w:t xml:space="preserve"> kommt mit einem Fassungsvermögen im Schürfkübel von 33,6 m</w:t>
      </w:r>
      <w:r w:rsidRPr="00B767B6">
        <w:rPr>
          <w:rFonts w:ascii="Arial" w:eastAsia="Times New Roman" w:hAnsi="Arial" w:cs="Arial"/>
          <w:vertAlign w:val="superscript"/>
          <w:lang w:eastAsia="de-DE"/>
        </w:rPr>
        <w:t>3</w:t>
      </w:r>
      <w:r w:rsidRPr="00B767B6">
        <w:rPr>
          <w:rFonts w:ascii="Arial" w:eastAsia="Times New Roman" w:hAnsi="Arial" w:cs="Arial"/>
          <w:lang w:eastAsia="de-DE"/>
        </w:rPr>
        <w:t xml:space="preserve"> gehäuft und einer Nutzlast von 46,4 Tonnen</w:t>
      </w:r>
      <w:r>
        <w:rPr>
          <w:rFonts w:ascii="Arial" w:eastAsia="Times New Roman" w:hAnsi="Arial" w:cs="Arial"/>
          <w:lang w:eastAsia="de-DE"/>
        </w:rPr>
        <w: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43C4E8C0" w14:textId="77777777" w:rsidR="007003BE" w:rsidRPr="00580697" w:rsidRDefault="007003BE" w:rsidP="007003BE">
      <w:pPr>
        <w:jc w:val="left"/>
        <w:outlineLvl w:val="0"/>
        <w:rPr>
          <w:rFonts w:ascii="Arial" w:hAnsi="Arial" w:cs="Arial"/>
          <w:b/>
        </w:rPr>
      </w:pPr>
      <w:r w:rsidRPr="00580697">
        <w:rPr>
          <w:rFonts w:ascii="Arial" w:hAnsi="Arial" w:cs="Arial"/>
          <w:b/>
        </w:rPr>
        <w:lastRenderedPageBreak/>
        <w:t>Über die Zeppelin Baumaschinen GmbH</w:t>
      </w:r>
    </w:p>
    <w:p w14:paraId="7421D96D" w14:textId="77777777" w:rsidR="007003BE" w:rsidRDefault="007003BE" w:rsidP="007003BE">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Pr>
          <w:rFonts w:ascii="Arial" w:hAnsi="Arial" w:cs="Arial"/>
        </w:rPr>
        <w:t>76</w:t>
      </w:r>
      <w:r w:rsidRPr="005967B7">
        <w:rPr>
          <w:rFonts w:ascii="Arial" w:hAnsi="Arial" w:cs="Arial"/>
        </w:rPr>
        <w:t xml:space="preserve"> Mitarbeitern und einem 202</w:t>
      </w:r>
      <w:r>
        <w:rPr>
          <w:rFonts w:ascii="Arial" w:hAnsi="Arial" w:cs="Arial"/>
        </w:rPr>
        <w:t>1</w:t>
      </w:r>
      <w:r w:rsidRPr="005967B7">
        <w:rPr>
          <w:rFonts w:ascii="Arial" w:hAnsi="Arial" w:cs="Arial"/>
        </w:rPr>
        <w:t xml:space="preserve"> erwirtschafteten Umsatz von rund 1,</w:t>
      </w:r>
      <w:r>
        <w:rPr>
          <w:rFonts w:ascii="Arial" w:hAnsi="Arial" w:cs="Arial"/>
        </w:rPr>
        <w:t>14</w:t>
      </w:r>
      <w:r w:rsidRPr="005967B7">
        <w:rPr>
          <w:rFonts w:ascii="Arial" w:hAnsi="Arial" w:cs="Arial"/>
        </w:rPr>
        <w:t xml:space="preserve"> Milliarden Euro ist die Zeppelin Baumaschinen GmbH die größte Gesellschaft des Zeppelin Konzerns. </w:t>
      </w:r>
      <w:r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519F15F8" w14:textId="77777777" w:rsidR="007003BE" w:rsidRPr="005967B7" w:rsidRDefault="007003BE" w:rsidP="007003BE">
      <w:pPr>
        <w:spacing w:after="0"/>
        <w:jc w:val="left"/>
        <w:rPr>
          <w:rFonts w:ascii="Times New Roman" w:eastAsia="Times New Roman" w:hAnsi="Times New Roman"/>
          <w:lang w:eastAsia="de-DE"/>
        </w:rPr>
      </w:pPr>
    </w:p>
    <w:p w14:paraId="5F1AB02C" w14:textId="77777777" w:rsidR="007003BE" w:rsidRDefault="007003BE" w:rsidP="007003BE">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E56319" w14:textId="77777777" w:rsidR="007003BE" w:rsidRDefault="007003BE" w:rsidP="007003BE">
      <w:pPr>
        <w:pStyle w:val="Subhead"/>
        <w:spacing w:line="276" w:lineRule="auto"/>
        <w:outlineLvl w:val="0"/>
        <w:rPr>
          <w:sz w:val="22"/>
          <w:szCs w:val="22"/>
        </w:rPr>
      </w:pPr>
      <w:r w:rsidRPr="00A86C00">
        <w:rPr>
          <w:sz w:val="22"/>
          <w:szCs w:val="22"/>
        </w:rPr>
        <w:t xml:space="preserve">Über den Zeppelin Konzern </w:t>
      </w:r>
    </w:p>
    <w:p w14:paraId="04178B21" w14:textId="77777777" w:rsidR="007003BE" w:rsidRPr="00A86C00" w:rsidRDefault="007003BE" w:rsidP="007003BE">
      <w:pPr>
        <w:pStyle w:val="Subhead"/>
        <w:spacing w:line="276" w:lineRule="auto"/>
        <w:outlineLvl w:val="0"/>
        <w:rPr>
          <w:sz w:val="22"/>
          <w:szCs w:val="22"/>
        </w:rPr>
      </w:pPr>
    </w:p>
    <w:p w14:paraId="16412AB0" w14:textId="77777777" w:rsidR="007003BE" w:rsidRDefault="007003BE" w:rsidP="007003BE">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D0F502B" w14:textId="77777777" w:rsidR="007003BE" w:rsidRPr="00A86C00" w:rsidRDefault="007003BE" w:rsidP="007003BE">
      <w:pPr>
        <w:rPr>
          <w:rFonts w:ascii="Arial" w:eastAsia="PMingLiU" w:hAnsi="Arial" w:cs="Arial"/>
          <w:lang w:eastAsia="de-DE"/>
        </w:rPr>
      </w:pPr>
      <w:r w:rsidRPr="00A86C00">
        <w:rPr>
          <w:rFonts w:ascii="Arial" w:eastAsia="PMingLiU" w:hAnsi="Arial" w:cs="Arial"/>
          <w:lang w:eastAsia="de-DE"/>
        </w:rPr>
        <w:t>Weitere Informationen unter zeppelin.com.</w:t>
      </w:r>
    </w:p>
    <w:p w14:paraId="2F835E3C" w14:textId="77777777" w:rsidR="007003BE" w:rsidRDefault="007003BE" w:rsidP="007003BE">
      <w:pPr>
        <w:spacing w:after="0"/>
        <w:rPr>
          <w:rFonts w:ascii="Arial" w:hAnsi="Arial" w:cs="Arial"/>
          <w:b/>
        </w:rPr>
      </w:pPr>
      <w:r>
        <w:rPr>
          <w:rFonts w:ascii="Arial" w:hAnsi="Arial" w:cs="Arial"/>
          <w:b/>
        </w:rPr>
        <w:t>Zeppelin Baumaschinen GmbH</w:t>
      </w:r>
    </w:p>
    <w:p w14:paraId="5DC2EAC1" w14:textId="77777777" w:rsidR="007003BE" w:rsidRPr="001B7A6A" w:rsidRDefault="007003BE" w:rsidP="007003BE">
      <w:pPr>
        <w:spacing w:after="0"/>
        <w:rPr>
          <w:rFonts w:ascii="Arial" w:hAnsi="Arial" w:cs="Arial"/>
        </w:rPr>
      </w:pPr>
      <w:r w:rsidRPr="001B7A6A">
        <w:rPr>
          <w:rFonts w:ascii="Arial" w:hAnsi="Arial" w:cs="Arial"/>
        </w:rPr>
        <w:t>Kommunikation</w:t>
      </w:r>
    </w:p>
    <w:p w14:paraId="19B4C87B" w14:textId="54FEED98" w:rsidR="007003BE" w:rsidRPr="001B7A6A" w:rsidRDefault="005C7AED" w:rsidP="007003BE">
      <w:pPr>
        <w:spacing w:after="0"/>
        <w:rPr>
          <w:rFonts w:ascii="Arial" w:hAnsi="Arial" w:cs="Arial"/>
        </w:rPr>
      </w:pPr>
      <w:r>
        <w:rPr>
          <w:rFonts w:ascii="Arial" w:hAnsi="Arial" w:cs="Arial"/>
        </w:rPr>
        <w:t>Andreas Denk</w:t>
      </w:r>
    </w:p>
    <w:p w14:paraId="477BCC68" w14:textId="77777777" w:rsidR="007003BE" w:rsidRPr="001B7A6A" w:rsidRDefault="007003BE" w:rsidP="007003BE">
      <w:pPr>
        <w:spacing w:after="0"/>
        <w:rPr>
          <w:rFonts w:ascii="Arial" w:hAnsi="Arial" w:cs="Arial"/>
        </w:rPr>
      </w:pPr>
      <w:r w:rsidRPr="001B7A6A">
        <w:rPr>
          <w:rFonts w:ascii="Arial" w:hAnsi="Arial" w:cs="Arial"/>
        </w:rPr>
        <w:t>Graf-Zeppelin-Platz 1</w:t>
      </w:r>
    </w:p>
    <w:p w14:paraId="735D94AF" w14:textId="77777777" w:rsidR="007003BE" w:rsidRPr="001B7A6A" w:rsidRDefault="007003BE" w:rsidP="007003BE">
      <w:pPr>
        <w:spacing w:after="0"/>
        <w:rPr>
          <w:rFonts w:ascii="Arial" w:hAnsi="Arial" w:cs="Arial"/>
        </w:rPr>
      </w:pPr>
      <w:r w:rsidRPr="001B7A6A">
        <w:rPr>
          <w:rFonts w:ascii="Arial" w:hAnsi="Arial" w:cs="Arial"/>
        </w:rPr>
        <w:t>85748 Garching-bei München</w:t>
      </w:r>
    </w:p>
    <w:p w14:paraId="681DF4C8" w14:textId="77777777" w:rsidR="007003BE" w:rsidRDefault="007003BE" w:rsidP="007003BE">
      <w:pPr>
        <w:spacing w:after="0"/>
        <w:rPr>
          <w:rFonts w:ascii="Arial" w:hAnsi="Arial" w:cs="Arial"/>
        </w:rPr>
      </w:pPr>
      <w:r w:rsidRPr="001B7A6A">
        <w:rPr>
          <w:rFonts w:ascii="Arial" w:hAnsi="Arial" w:cs="Arial"/>
        </w:rPr>
        <w:t>Tel.: 089 32000-341</w:t>
      </w:r>
    </w:p>
    <w:p w14:paraId="60449C8F" w14:textId="77777777" w:rsidR="007003BE" w:rsidRPr="001B7A6A" w:rsidRDefault="007003BE" w:rsidP="007003BE">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ECC9D" w14:textId="77777777" w:rsidR="000A4436" w:rsidRDefault="000A4436" w:rsidP="00AF4275">
      <w:pPr>
        <w:spacing w:after="0" w:line="240" w:lineRule="auto"/>
      </w:pPr>
      <w:r>
        <w:separator/>
      </w:r>
    </w:p>
  </w:endnote>
  <w:endnote w:type="continuationSeparator" w:id="0">
    <w:p w14:paraId="0BBDD2A8" w14:textId="77777777" w:rsidR="000A4436" w:rsidRDefault="000A4436"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15D2F" w14:textId="77777777" w:rsidR="000A4436" w:rsidRDefault="000A4436" w:rsidP="00AF4275">
      <w:pPr>
        <w:spacing w:after="0" w:line="240" w:lineRule="auto"/>
      </w:pPr>
      <w:r>
        <w:separator/>
      </w:r>
    </w:p>
  </w:footnote>
  <w:footnote w:type="continuationSeparator" w:id="0">
    <w:p w14:paraId="48FE119C" w14:textId="77777777" w:rsidR="000A4436" w:rsidRDefault="000A4436"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A4436"/>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5715B"/>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0524"/>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C7AED"/>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93891"/>
    <w:rsid w:val="006A4A8A"/>
    <w:rsid w:val="006B0A6B"/>
    <w:rsid w:val="006B300C"/>
    <w:rsid w:val="006B7D5D"/>
    <w:rsid w:val="006C1712"/>
    <w:rsid w:val="006D5A81"/>
    <w:rsid w:val="006F4FA7"/>
    <w:rsid w:val="006F5078"/>
    <w:rsid w:val="006F71D4"/>
    <w:rsid w:val="007003BE"/>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01C57"/>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118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35796-B144-A646-ABF0-7F6DA7CF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1086</Words>
  <Characters>6848</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7919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6</cp:revision>
  <cp:lastPrinted>2016-01-13T11:42:00Z</cp:lastPrinted>
  <dcterms:created xsi:type="dcterms:W3CDTF">2022-02-15T14:40:00Z</dcterms:created>
  <dcterms:modified xsi:type="dcterms:W3CDTF">2023-01-25T08:03:00Z</dcterms:modified>
</cp:coreProperties>
</file>