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4BA210E4" w14:textId="77777777" w:rsidR="00DF7938" w:rsidRDefault="00DF7938" w:rsidP="00DF7938">
      <w:pPr>
        <w:rPr>
          <w:rFonts w:ascii="Arial" w:hAnsi="Arial" w:cs="Arial"/>
          <w:b/>
          <w:sz w:val="40"/>
          <w:szCs w:val="40"/>
        </w:rPr>
      </w:pPr>
      <w:r w:rsidRPr="00F20B1A">
        <w:rPr>
          <w:rFonts w:ascii="Arial" w:hAnsi="Arial" w:cs="Arial"/>
          <w:b/>
          <w:sz w:val="40"/>
          <w:szCs w:val="40"/>
        </w:rPr>
        <w:t>Gradmesser Wirtschaftlichkeit</w:t>
      </w:r>
      <w:r>
        <w:rPr>
          <w:rFonts w:ascii="Arial" w:hAnsi="Arial" w:cs="Arial"/>
          <w:b/>
          <w:sz w:val="40"/>
          <w:szCs w:val="40"/>
        </w:rPr>
        <w:t xml:space="preserve"> </w:t>
      </w:r>
    </w:p>
    <w:p w14:paraId="236EC7EE" w14:textId="77777777" w:rsidR="00DF7938" w:rsidRDefault="00DF7938" w:rsidP="00DF7938">
      <w:pPr>
        <w:rPr>
          <w:rFonts w:ascii="Arial" w:hAnsi="Arial" w:cs="Arial"/>
          <w:b/>
          <w:sz w:val="28"/>
          <w:szCs w:val="28"/>
        </w:rPr>
      </w:pPr>
      <w:r w:rsidRPr="00F20B1A">
        <w:rPr>
          <w:rFonts w:ascii="Arial" w:hAnsi="Arial" w:cs="Arial"/>
          <w:b/>
          <w:sz w:val="28"/>
          <w:szCs w:val="28"/>
        </w:rPr>
        <w:t>Wer vermeidbaren Leerlauf senkt, spart Sprit bei Cat Baumaschinen</w:t>
      </w:r>
      <w:r>
        <w:rPr>
          <w:rFonts w:ascii="Arial" w:hAnsi="Arial" w:cs="Arial"/>
          <w:b/>
          <w:sz w:val="28"/>
          <w:szCs w:val="28"/>
        </w:rPr>
        <w:t xml:space="preserve"> </w:t>
      </w:r>
    </w:p>
    <w:p w14:paraId="6BF8CBC7" w14:textId="77777777" w:rsidR="00DF7938" w:rsidRDefault="00DF7938" w:rsidP="00DF7938">
      <w:pPr>
        <w:rPr>
          <w:rFonts w:ascii="Arial" w:hAnsi="Arial" w:cs="Arial"/>
          <w:b/>
        </w:rPr>
      </w:pPr>
      <w:r w:rsidRPr="00F20B1A">
        <w:rPr>
          <w:rFonts w:ascii="Arial" w:hAnsi="Arial" w:cs="Arial"/>
          <w:b/>
        </w:rPr>
        <w:t>STOLBERG (SR). Startet ein Fahrer den Motor seiner Baumaschine, heißt es nicht automatisch, dass diese dann Arbeit</w:t>
      </w:r>
      <w:r>
        <w:rPr>
          <w:rFonts w:ascii="Arial" w:hAnsi="Arial" w:cs="Arial"/>
          <w:b/>
        </w:rPr>
        <w:t xml:space="preserve"> </w:t>
      </w:r>
      <w:r w:rsidRPr="00F20B1A">
        <w:rPr>
          <w:rFonts w:ascii="Arial" w:hAnsi="Arial" w:cs="Arial"/>
          <w:b/>
        </w:rPr>
        <w:t>verrichtet. Wer beim Einsatz von Bagger, Radlader und Co. Geld sparen will, der muss die Leerlaufzeiten genauer unter</w:t>
      </w:r>
      <w:r>
        <w:rPr>
          <w:rFonts w:ascii="Arial" w:hAnsi="Arial" w:cs="Arial"/>
          <w:b/>
        </w:rPr>
        <w:t xml:space="preserve"> </w:t>
      </w:r>
      <w:r w:rsidRPr="00F20B1A">
        <w:rPr>
          <w:rFonts w:ascii="Arial" w:hAnsi="Arial" w:cs="Arial"/>
          <w:b/>
        </w:rPr>
        <w:t>die Lupe nehmen. „Dass Leerlaufperioden während des normalen Arbeitsprozesses stattfinden, ist völlig normal. Nicht</w:t>
      </w:r>
      <w:r>
        <w:rPr>
          <w:rFonts w:ascii="Arial" w:hAnsi="Arial" w:cs="Arial"/>
          <w:b/>
        </w:rPr>
        <w:t xml:space="preserve"> </w:t>
      </w:r>
      <w:r w:rsidRPr="00F20B1A">
        <w:rPr>
          <w:rFonts w:ascii="Arial" w:hAnsi="Arial" w:cs="Arial"/>
          <w:b/>
        </w:rPr>
        <w:t>normal sind jedoch Leerlaufzeiten die regelmäßig bei 15 Minuten und dar</w:t>
      </w:r>
      <w:r>
        <w:rPr>
          <w:rFonts w:ascii="Arial" w:hAnsi="Arial" w:cs="Arial"/>
          <w:b/>
        </w:rPr>
        <w:t>ü</w:t>
      </w:r>
      <w:r w:rsidRPr="00F20B1A">
        <w:rPr>
          <w:rFonts w:ascii="Arial" w:hAnsi="Arial" w:cs="Arial"/>
          <w:b/>
        </w:rPr>
        <w:t>ber hinaus liegen“, betont Bernhard Tabert,</w:t>
      </w:r>
      <w:r>
        <w:rPr>
          <w:rFonts w:ascii="Arial" w:hAnsi="Arial" w:cs="Arial"/>
          <w:b/>
        </w:rPr>
        <w:t xml:space="preserve"> </w:t>
      </w:r>
      <w:r w:rsidRPr="00F20B1A">
        <w:rPr>
          <w:rFonts w:ascii="Arial" w:hAnsi="Arial" w:cs="Arial"/>
          <w:b/>
        </w:rPr>
        <w:t>zuständig f</w:t>
      </w:r>
      <w:r>
        <w:rPr>
          <w:rFonts w:ascii="Arial" w:hAnsi="Arial" w:cs="Arial"/>
          <w:b/>
        </w:rPr>
        <w:t>ü</w:t>
      </w:r>
      <w:r w:rsidRPr="00F20B1A">
        <w:rPr>
          <w:rFonts w:ascii="Arial" w:hAnsi="Arial" w:cs="Arial"/>
          <w:b/>
        </w:rPr>
        <w:t>r das Flottenmanagement bei Zeppelin. Der vermeidbare Leerlauf sollte folglich so gering wie möglich ausfallen.</w:t>
      </w:r>
      <w:r>
        <w:rPr>
          <w:rFonts w:ascii="Arial" w:hAnsi="Arial" w:cs="Arial"/>
          <w:b/>
        </w:rPr>
        <w:t xml:space="preserve"> </w:t>
      </w:r>
      <w:r w:rsidRPr="00F20B1A">
        <w:rPr>
          <w:rFonts w:ascii="Arial" w:hAnsi="Arial" w:cs="Arial"/>
          <w:b/>
        </w:rPr>
        <w:t>Diesen zu minimieren, darauf arbeiten die Vereinigten Schotterwerke aus Stolberg hin, wobei deren technischer</w:t>
      </w:r>
      <w:r>
        <w:rPr>
          <w:rFonts w:ascii="Arial" w:hAnsi="Arial" w:cs="Arial"/>
          <w:b/>
        </w:rPr>
        <w:t xml:space="preserve"> </w:t>
      </w:r>
      <w:r w:rsidRPr="00F20B1A">
        <w:rPr>
          <w:rFonts w:ascii="Arial" w:hAnsi="Arial" w:cs="Arial"/>
          <w:b/>
        </w:rPr>
        <w:t>Leiter J</w:t>
      </w:r>
      <w:r>
        <w:rPr>
          <w:rFonts w:ascii="Arial" w:hAnsi="Arial" w:cs="Arial"/>
          <w:b/>
        </w:rPr>
        <w:t>ü</w:t>
      </w:r>
      <w:r w:rsidRPr="00F20B1A">
        <w:rPr>
          <w:rFonts w:ascii="Arial" w:hAnsi="Arial" w:cs="Arial"/>
          <w:b/>
        </w:rPr>
        <w:t>rgen Ramers auf Daten von Vision Link zur</w:t>
      </w:r>
      <w:r>
        <w:rPr>
          <w:rFonts w:ascii="Arial" w:hAnsi="Arial" w:cs="Arial"/>
          <w:b/>
        </w:rPr>
        <w:t>ü</w:t>
      </w:r>
      <w:r w:rsidRPr="00F20B1A">
        <w:rPr>
          <w:rFonts w:ascii="Arial" w:hAnsi="Arial" w:cs="Arial"/>
          <w:b/>
        </w:rPr>
        <w:t>ckgreift.</w:t>
      </w:r>
      <w:r>
        <w:rPr>
          <w:rFonts w:ascii="Arial" w:hAnsi="Arial" w:cs="Arial"/>
          <w:b/>
        </w:rPr>
        <w:t xml:space="preserve">  </w:t>
      </w:r>
    </w:p>
    <w:p w14:paraId="42AE74B9" w14:textId="77777777" w:rsidR="00DF7938" w:rsidRDefault="00DF7938" w:rsidP="00DF7938">
      <w:pPr>
        <w:rPr>
          <w:rFonts w:ascii="Arial" w:hAnsi="Arial" w:cs="Arial"/>
        </w:rPr>
      </w:pPr>
      <w:r w:rsidRPr="00F20B1A">
        <w:rPr>
          <w:rFonts w:ascii="Arial" w:hAnsi="Arial" w:cs="Arial"/>
        </w:rPr>
        <w:t>Ein höherer Leerlauf zieht gleich einen</w:t>
      </w:r>
      <w:r>
        <w:rPr>
          <w:rFonts w:ascii="Arial" w:hAnsi="Arial" w:cs="Arial"/>
        </w:rPr>
        <w:t xml:space="preserve"> </w:t>
      </w:r>
      <w:r w:rsidRPr="00F20B1A">
        <w:rPr>
          <w:rFonts w:ascii="Arial" w:hAnsi="Arial" w:cs="Arial"/>
        </w:rPr>
        <w:t>ganzen Rattenschwanz an Folgen nach</w:t>
      </w:r>
      <w:r>
        <w:rPr>
          <w:rFonts w:ascii="Arial" w:hAnsi="Arial" w:cs="Arial"/>
        </w:rPr>
        <w:t xml:space="preserve"> </w:t>
      </w:r>
      <w:r w:rsidRPr="00F20B1A">
        <w:rPr>
          <w:rFonts w:ascii="Arial" w:hAnsi="Arial" w:cs="Arial"/>
        </w:rPr>
        <w:t>sich: Es wird nicht nur unnötig Kraftstoff</w:t>
      </w:r>
      <w:r>
        <w:rPr>
          <w:rFonts w:ascii="Arial" w:hAnsi="Arial" w:cs="Arial"/>
        </w:rPr>
        <w:t xml:space="preserve"> </w:t>
      </w:r>
      <w:r w:rsidRPr="00F20B1A">
        <w:rPr>
          <w:rFonts w:ascii="Arial" w:hAnsi="Arial" w:cs="Arial"/>
        </w:rPr>
        <w:t xml:space="preserve">verbraucht, sondern </w:t>
      </w:r>
      <w:r>
        <w:rPr>
          <w:rFonts w:ascii="Arial" w:hAnsi="Arial" w:cs="Arial"/>
        </w:rPr>
        <w:t>ü</w:t>
      </w:r>
      <w:r w:rsidRPr="00F20B1A">
        <w:rPr>
          <w:rFonts w:ascii="Arial" w:hAnsi="Arial" w:cs="Arial"/>
        </w:rPr>
        <w:t>berfl</w:t>
      </w:r>
      <w:r>
        <w:rPr>
          <w:rFonts w:ascii="Arial" w:hAnsi="Arial" w:cs="Arial"/>
        </w:rPr>
        <w:t>ü</w:t>
      </w:r>
      <w:r w:rsidRPr="00F20B1A">
        <w:rPr>
          <w:rFonts w:ascii="Arial" w:hAnsi="Arial" w:cs="Arial"/>
        </w:rPr>
        <w:t>ssigerweise</w:t>
      </w:r>
      <w:r>
        <w:rPr>
          <w:rFonts w:ascii="Arial" w:hAnsi="Arial" w:cs="Arial"/>
        </w:rPr>
        <w:t xml:space="preserve"> </w:t>
      </w:r>
      <w:r w:rsidRPr="00F20B1A">
        <w:rPr>
          <w:rFonts w:ascii="Arial" w:hAnsi="Arial" w:cs="Arial"/>
        </w:rPr>
        <w:t>werden auch CO</w:t>
      </w:r>
      <w:r w:rsidRPr="001D7D12">
        <w:rPr>
          <w:rFonts w:ascii="Arial" w:hAnsi="Arial" w:cs="Arial"/>
          <w:vertAlign w:val="subscript"/>
        </w:rPr>
        <w:t>2</w:t>
      </w:r>
      <w:r w:rsidRPr="00F20B1A">
        <w:rPr>
          <w:rFonts w:ascii="Arial" w:hAnsi="Arial" w:cs="Arial"/>
        </w:rPr>
        <w:t>-Emissionen</w:t>
      </w:r>
      <w:r>
        <w:rPr>
          <w:rFonts w:ascii="Arial" w:hAnsi="Arial" w:cs="Arial"/>
        </w:rPr>
        <w:t xml:space="preserve"> </w:t>
      </w:r>
      <w:r w:rsidRPr="00F20B1A">
        <w:rPr>
          <w:rFonts w:ascii="Arial" w:hAnsi="Arial" w:cs="Arial"/>
        </w:rPr>
        <w:t>verursacht – ein Liter verbrannter</w:t>
      </w:r>
      <w:r>
        <w:rPr>
          <w:rFonts w:ascii="Arial" w:hAnsi="Arial" w:cs="Arial"/>
        </w:rPr>
        <w:t xml:space="preserve"> </w:t>
      </w:r>
      <w:r w:rsidRPr="00F20B1A">
        <w:rPr>
          <w:rFonts w:ascii="Arial" w:hAnsi="Arial" w:cs="Arial"/>
        </w:rPr>
        <w:t>Diesel erzeugt 2,64 Kilogramm CO</w:t>
      </w:r>
      <w:r w:rsidRPr="001D7D12">
        <w:rPr>
          <w:rFonts w:ascii="Arial" w:hAnsi="Arial" w:cs="Arial"/>
          <w:vertAlign w:val="subscript"/>
        </w:rPr>
        <w:t>2</w:t>
      </w:r>
      <w:r w:rsidRPr="00F20B1A">
        <w:rPr>
          <w:rFonts w:ascii="Arial" w:hAnsi="Arial" w:cs="Arial"/>
        </w:rPr>
        <w:t>-</w:t>
      </w:r>
      <w:r>
        <w:rPr>
          <w:rFonts w:ascii="Arial" w:hAnsi="Arial" w:cs="Arial"/>
        </w:rPr>
        <w:t xml:space="preserve"> </w:t>
      </w:r>
      <w:r w:rsidRPr="00F20B1A">
        <w:rPr>
          <w:rFonts w:ascii="Arial" w:hAnsi="Arial" w:cs="Arial"/>
        </w:rPr>
        <w:t>Ausstoß. Läuft der Motor, ohne dass</w:t>
      </w:r>
      <w:r>
        <w:rPr>
          <w:rFonts w:ascii="Arial" w:hAnsi="Arial" w:cs="Arial"/>
        </w:rPr>
        <w:t xml:space="preserve"> </w:t>
      </w:r>
      <w:r w:rsidRPr="00F20B1A">
        <w:rPr>
          <w:rFonts w:ascii="Arial" w:hAnsi="Arial" w:cs="Arial"/>
        </w:rPr>
        <w:t>eine Arbeitsleistung erbracht wird,</w:t>
      </w:r>
      <w:r>
        <w:rPr>
          <w:rFonts w:ascii="Arial" w:hAnsi="Arial" w:cs="Arial"/>
        </w:rPr>
        <w:t xml:space="preserve"> </w:t>
      </w:r>
      <w:r w:rsidRPr="00F20B1A">
        <w:rPr>
          <w:rFonts w:ascii="Arial" w:hAnsi="Arial" w:cs="Arial"/>
        </w:rPr>
        <w:t>z</w:t>
      </w:r>
      <w:r>
        <w:rPr>
          <w:rFonts w:ascii="Arial" w:hAnsi="Arial" w:cs="Arial"/>
        </w:rPr>
        <w:t>ä</w:t>
      </w:r>
      <w:r w:rsidRPr="00F20B1A">
        <w:rPr>
          <w:rFonts w:ascii="Arial" w:hAnsi="Arial" w:cs="Arial"/>
        </w:rPr>
        <w:t>hlt der Betriebsstundenzähler unnötigerweise</w:t>
      </w:r>
      <w:r>
        <w:rPr>
          <w:rFonts w:ascii="Arial" w:hAnsi="Arial" w:cs="Arial"/>
        </w:rPr>
        <w:t xml:space="preserve"> </w:t>
      </w:r>
      <w:r w:rsidRPr="00F20B1A">
        <w:rPr>
          <w:rFonts w:ascii="Arial" w:hAnsi="Arial" w:cs="Arial"/>
        </w:rPr>
        <w:t>weiter. Und das schmälert</w:t>
      </w:r>
      <w:r>
        <w:rPr>
          <w:rFonts w:ascii="Arial" w:hAnsi="Arial" w:cs="Arial"/>
        </w:rPr>
        <w:t xml:space="preserve"> </w:t>
      </w:r>
      <w:r w:rsidRPr="00F20B1A">
        <w:rPr>
          <w:rFonts w:ascii="Arial" w:hAnsi="Arial" w:cs="Arial"/>
        </w:rPr>
        <w:t>wiederum den Wiederverkaufswert</w:t>
      </w:r>
      <w:r>
        <w:rPr>
          <w:rFonts w:ascii="Arial" w:hAnsi="Arial" w:cs="Arial"/>
        </w:rPr>
        <w:t xml:space="preserve"> </w:t>
      </w:r>
      <w:r w:rsidRPr="00F20B1A">
        <w:rPr>
          <w:rFonts w:ascii="Arial" w:hAnsi="Arial" w:cs="Arial"/>
        </w:rPr>
        <w:t>der Maschine, wenn sie mehr Stunden</w:t>
      </w:r>
      <w:r>
        <w:rPr>
          <w:rFonts w:ascii="Arial" w:hAnsi="Arial" w:cs="Arial"/>
        </w:rPr>
        <w:t xml:space="preserve"> </w:t>
      </w:r>
      <w:r w:rsidRPr="00F20B1A">
        <w:rPr>
          <w:rFonts w:ascii="Arial" w:hAnsi="Arial" w:cs="Arial"/>
        </w:rPr>
        <w:t>auf der Uhr hat als eigentlich nötig.</w:t>
      </w:r>
      <w:r>
        <w:rPr>
          <w:rFonts w:ascii="Arial" w:hAnsi="Arial" w:cs="Arial"/>
        </w:rPr>
        <w:t xml:space="preserve"> </w:t>
      </w:r>
      <w:r w:rsidRPr="00F20B1A">
        <w:rPr>
          <w:rFonts w:ascii="Arial" w:hAnsi="Arial" w:cs="Arial"/>
        </w:rPr>
        <w:t>Zudem sorgt der vermeidbare Leerlauf</w:t>
      </w:r>
      <w:r>
        <w:rPr>
          <w:rFonts w:ascii="Arial" w:hAnsi="Arial" w:cs="Arial"/>
        </w:rPr>
        <w:t xml:space="preserve"> </w:t>
      </w:r>
      <w:r w:rsidRPr="00F20B1A">
        <w:rPr>
          <w:rFonts w:ascii="Arial" w:hAnsi="Arial" w:cs="Arial"/>
        </w:rPr>
        <w:t>daf</w:t>
      </w:r>
      <w:r>
        <w:rPr>
          <w:rFonts w:ascii="Arial" w:hAnsi="Arial" w:cs="Arial"/>
        </w:rPr>
        <w:t>ü</w:t>
      </w:r>
      <w:r w:rsidRPr="00F20B1A">
        <w:rPr>
          <w:rFonts w:ascii="Arial" w:hAnsi="Arial" w:cs="Arial"/>
        </w:rPr>
        <w:t>r, dass verlängerte Garantien</w:t>
      </w:r>
      <w:r>
        <w:rPr>
          <w:rFonts w:ascii="Arial" w:hAnsi="Arial" w:cs="Arial"/>
        </w:rPr>
        <w:t xml:space="preserve"> </w:t>
      </w:r>
      <w:r w:rsidRPr="00F20B1A">
        <w:rPr>
          <w:rFonts w:ascii="Arial" w:hAnsi="Arial" w:cs="Arial"/>
        </w:rPr>
        <w:t>schneller erlöschen und turnusmäßige</w:t>
      </w:r>
      <w:r>
        <w:rPr>
          <w:rFonts w:ascii="Arial" w:hAnsi="Arial" w:cs="Arial"/>
        </w:rPr>
        <w:t xml:space="preserve"> </w:t>
      </w:r>
      <w:r w:rsidRPr="00F20B1A">
        <w:rPr>
          <w:rFonts w:ascii="Arial" w:hAnsi="Arial" w:cs="Arial"/>
        </w:rPr>
        <w:t>Serviceintervalle fr</w:t>
      </w:r>
      <w:r>
        <w:rPr>
          <w:rFonts w:ascii="Arial" w:hAnsi="Arial" w:cs="Arial"/>
        </w:rPr>
        <w:t>ü</w:t>
      </w:r>
      <w:r w:rsidRPr="00F20B1A">
        <w:rPr>
          <w:rFonts w:ascii="Arial" w:hAnsi="Arial" w:cs="Arial"/>
        </w:rPr>
        <w:t>her erreicht werden.</w:t>
      </w:r>
      <w:r>
        <w:rPr>
          <w:rFonts w:ascii="Arial" w:hAnsi="Arial" w:cs="Arial"/>
        </w:rPr>
        <w:t xml:space="preserve"> </w:t>
      </w:r>
    </w:p>
    <w:p w14:paraId="39C0B88C" w14:textId="77777777" w:rsidR="00DF7938" w:rsidRDefault="00DF7938" w:rsidP="00DF7938">
      <w:pPr>
        <w:rPr>
          <w:rFonts w:ascii="Arial" w:hAnsi="Arial" w:cs="Arial"/>
        </w:rPr>
      </w:pPr>
      <w:r w:rsidRPr="00F20B1A">
        <w:rPr>
          <w:rFonts w:ascii="Arial" w:hAnsi="Arial" w:cs="Arial"/>
        </w:rPr>
        <w:t>„Das effektivste Mittel ist daher:</w:t>
      </w:r>
      <w:r>
        <w:rPr>
          <w:rFonts w:ascii="Arial" w:hAnsi="Arial" w:cs="Arial"/>
        </w:rPr>
        <w:t xml:space="preserve"> </w:t>
      </w:r>
      <w:r w:rsidRPr="00F20B1A">
        <w:rPr>
          <w:rFonts w:ascii="Arial" w:hAnsi="Arial" w:cs="Arial"/>
        </w:rPr>
        <w:t>Den Motor abzuschalten, wenn ein</w:t>
      </w:r>
      <w:r>
        <w:rPr>
          <w:rFonts w:ascii="Arial" w:hAnsi="Arial" w:cs="Arial"/>
        </w:rPr>
        <w:t xml:space="preserve"> </w:t>
      </w:r>
      <w:r w:rsidRPr="00F20B1A">
        <w:rPr>
          <w:rFonts w:ascii="Arial" w:hAnsi="Arial" w:cs="Arial"/>
        </w:rPr>
        <w:t>Maschinenstillstand von f</w:t>
      </w:r>
      <w:r>
        <w:rPr>
          <w:rFonts w:ascii="Arial" w:hAnsi="Arial" w:cs="Arial"/>
        </w:rPr>
        <w:t>ü</w:t>
      </w:r>
      <w:r w:rsidRPr="00F20B1A">
        <w:rPr>
          <w:rFonts w:ascii="Arial" w:hAnsi="Arial" w:cs="Arial"/>
        </w:rPr>
        <w:t>nf Minuten</w:t>
      </w:r>
      <w:r>
        <w:rPr>
          <w:rFonts w:ascii="Arial" w:hAnsi="Arial" w:cs="Arial"/>
        </w:rPr>
        <w:t xml:space="preserve"> </w:t>
      </w:r>
      <w:r w:rsidRPr="00F20B1A">
        <w:rPr>
          <w:rFonts w:ascii="Arial" w:hAnsi="Arial" w:cs="Arial"/>
        </w:rPr>
        <w:t>oder länger ansteht. Durch die</w:t>
      </w:r>
      <w:r>
        <w:rPr>
          <w:rFonts w:ascii="Arial" w:hAnsi="Arial" w:cs="Arial"/>
        </w:rPr>
        <w:t xml:space="preserve"> </w:t>
      </w:r>
      <w:r w:rsidRPr="00F20B1A">
        <w:rPr>
          <w:rFonts w:ascii="Arial" w:hAnsi="Arial" w:cs="Arial"/>
        </w:rPr>
        <w:t>Energiekrise hat das Thema Spritersparnis eine ganz neue Bedeutung bekommen“,</w:t>
      </w:r>
      <w:r>
        <w:rPr>
          <w:rFonts w:ascii="Arial" w:hAnsi="Arial" w:cs="Arial"/>
        </w:rPr>
        <w:t xml:space="preserve"> </w:t>
      </w:r>
      <w:r w:rsidRPr="00F20B1A">
        <w:rPr>
          <w:rFonts w:ascii="Arial" w:hAnsi="Arial" w:cs="Arial"/>
        </w:rPr>
        <w:t>bringt es Bernhard Tabert</w:t>
      </w:r>
      <w:r>
        <w:rPr>
          <w:rFonts w:ascii="Arial" w:hAnsi="Arial" w:cs="Arial"/>
        </w:rPr>
        <w:t xml:space="preserve"> </w:t>
      </w:r>
      <w:r w:rsidRPr="00F20B1A">
        <w:rPr>
          <w:rFonts w:ascii="Arial" w:hAnsi="Arial" w:cs="Arial"/>
        </w:rPr>
        <w:t>auf den Punkt, als er darauf hinweist,</w:t>
      </w:r>
      <w:r>
        <w:rPr>
          <w:rFonts w:ascii="Arial" w:hAnsi="Arial" w:cs="Arial"/>
        </w:rPr>
        <w:t xml:space="preserve"> </w:t>
      </w:r>
      <w:r w:rsidRPr="00F20B1A">
        <w:rPr>
          <w:rFonts w:ascii="Arial" w:hAnsi="Arial" w:cs="Arial"/>
        </w:rPr>
        <w:t>dass mithilfe des Flottenmanagements</w:t>
      </w:r>
      <w:r>
        <w:rPr>
          <w:rFonts w:ascii="Arial" w:hAnsi="Arial" w:cs="Arial"/>
        </w:rPr>
        <w:t xml:space="preserve"> </w:t>
      </w:r>
      <w:r w:rsidRPr="00F20B1A">
        <w:rPr>
          <w:rFonts w:ascii="Arial" w:hAnsi="Arial" w:cs="Arial"/>
        </w:rPr>
        <w:t>Unternehmen erfassen können, wie</w:t>
      </w:r>
      <w:r>
        <w:rPr>
          <w:rFonts w:ascii="Arial" w:hAnsi="Arial" w:cs="Arial"/>
        </w:rPr>
        <w:t xml:space="preserve"> </w:t>
      </w:r>
      <w:r w:rsidRPr="00F20B1A">
        <w:rPr>
          <w:rFonts w:ascii="Arial" w:hAnsi="Arial" w:cs="Arial"/>
        </w:rPr>
        <w:t>effektiv ihre Maschinen tatsächlich arbeiten.</w:t>
      </w:r>
      <w:r>
        <w:rPr>
          <w:rFonts w:ascii="Arial" w:hAnsi="Arial" w:cs="Arial"/>
        </w:rPr>
        <w:t xml:space="preserve"> </w:t>
      </w:r>
    </w:p>
    <w:p w14:paraId="31749672" w14:textId="77777777" w:rsidR="00DF7938" w:rsidRDefault="00DF7938" w:rsidP="00DF7938">
      <w:pPr>
        <w:rPr>
          <w:rFonts w:ascii="Arial" w:hAnsi="Arial" w:cs="Arial"/>
        </w:rPr>
      </w:pPr>
      <w:r w:rsidRPr="00F20B1A">
        <w:rPr>
          <w:rFonts w:ascii="Arial" w:hAnsi="Arial" w:cs="Arial"/>
        </w:rPr>
        <w:t>„Die Daten, die wir daraus ziehen,</w:t>
      </w:r>
      <w:r>
        <w:rPr>
          <w:rFonts w:ascii="Arial" w:hAnsi="Arial" w:cs="Arial"/>
        </w:rPr>
        <w:t xml:space="preserve"> </w:t>
      </w:r>
      <w:r w:rsidRPr="00F20B1A">
        <w:rPr>
          <w:rFonts w:ascii="Arial" w:hAnsi="Arial" w:cs="Arial"/>
        </w:rPr>
        <w:t>sind in jedem Fall eine exaktere</w:t>
      </w:r>
      <w:r>
        <w:rPr>
          <w:rFonts w:ascii="Arial" w:hAnsi="Arial" w:cs="Arial"/>
        </w:rPr>
        <w:t xml:space="preserve"> </w:t>
      </w:r>
      <w:r w:rsidRPr="00F20B1A">
        <w:rPr>
          <w:rFonts w:ascii="Arial" w:hAnsi="Arial" w:cs="Arial"/>
        </w:rPr>
        <w:t>Möglichkeit, um Abweichungen aufzudecken“,</w:t>
      </w:r>
      <w:r>
        <w:rPr>
          <w:rFonts w:ascii="Arial" w:hAnsi="Arial" w:cs="Arial"/>
        </w:rPr>
        <w:t xml:space="preserve"> </w:t>
      </w:r>
      <w:r w:rsidRPr="00F20B1A">
        <w:rPr>
          <w:rFonts w:ascii="Arial" w:hAnsi="Arial" w:cs="Arial"/>
        </w:rPr>
        <w:t>meint dazu der technische</w:t>
      </w:r>
      <w:r>
        <w:rPr>
          <w:rFonts w:ascii="Arial" w:hAnsi="Arial" w:cs="Arial"/>
        </w:rPr>
        <w:t xml:space="preserve"> </w:t>
      </w:r>
      <w:r w:rsidRPr="00F20B1A">
        <w:rPr>
          <w:rFonts w:ascii="Arial" w:hAnsi="Arial" w:cs="Arial"/>
        </w:rPr>
        <w:t>Leiter J</w:t>
      </w:r>
      <w:r>
        <w:rPr>
          <w:rFonts w:ascii="Arial" w:hAnsi="Arial" w:cs="Arial"/>
        </w:rPr>
        <w:t>ü</w:t>
      </w:r>
      <w:r w:rsidRPr="00F20B1A">
        <w:rPr>
          <w:rFonts w:ascii="Arial" w:hAnsi="Arial" w:cs="Arial"/>
        </w:rPr>
        <w:t>rgen Ramers.</w:t>
      </w:r>
      <w:r>
        <w:rPr>
          <w:rFonts w:ascii="Arial" w:hAnsi="Arial" w:cs="Arial"/>
        </w:rPr>
        <w:t xml:space="preserve"> </w:t>
      </w:r>
      <w:r w:rsidRPr="00F20B1A">
        <w:rPr>
          <w:rFonts w:ascii="Arial" w:hAnsi="Arial" w:cs="Arial"/>
        </w:rPr>
        <w:t>Vor ihm nutzten bereits die Mechatroniker</w:t>
      </w:r>
      <w:r>
        <w:rPr>
          <w:rFonts w:ascii="Arial" w:hAnsi="Arial" w:cs="Arial"/>
        </w:rPr>
        <w:t xml:space="preserve"> </w:t>
      </w:r>
      <w:r w:rsidRPr="00F20B1A">
        <w:rPr>
          <w:rFonts w:ascii="Arial" w:hAnsi="Arial" w:cs="Arial"/>
        </w:rPr>
        <w:t>der Vereinigten Schotterwerke</w:t>
      </w:r>
      <w:r>
        <w:rPr>
          <w:rFonts w:ascii="Arial" w:hAnsi="Arial" w:cs="Arial"/>
        </w:rPr>
        <w:t xml:space="preserve"> </w:t>
      </w:r>
      <w:r w:rsidRPr="00F20B1A">
        <w:rPr>
          <w:rFonts w:ascii="Arial" w:hAnsi="Arial" w:cs="Arial"/>
        </w:rPr>
        <w:t>Vision Link, um Wartungen</w:t>
      </w:r>
      <w:r>
        <w:rPr>
          <w:rFonts w:ascii="Arial" w:hAnsi="Arial" w:cs="Arial"/>
        </w:rPr>
        <w:t xml:space="preserve"> </w:t>
      </w:r>
      <w:r w:rsidRPr="00F20B1A">
        <w:rPr>
          <w:rFonts w:ascii="Arial" w:hAnsi="Arial" w:cs="Arial"/>
        </w:rPr>
        <w:t>an den Cat Baumaschinen zu planen</w:t>
      </w:r>
      <w:r>
        <w:rPr>
          <w:rFonts w:ascii="Arial" w:hAnsi="Arial" w:cs="Arial"/>
        </w:rPr>
        <w:t xml:space="preserve"> </w:t>
      </w:r>
      <w:r w:rsidRPr="00F20B1A">
        <w:rPr>
          <w:rFonts w:ascii="Arial" w:hAnsi="Arial" w:cs="Arial"/>
        </w:rPr>
        <w:t>und den passenden Zeitpunkt daf</w:t>
      </w:r>
      <w:r>
        <w:rPr>
          <w:rFonts w:ascii="Arial" w:hAnsi="Arial" w:cs="Arial"/>
        </w:rPr>
        <w:t>ü</w:t>
      </w:r>
      <w:r w:rsidRPr="00F20B1A">
        <w:rPr>
          <w:rFonts w:ascii="Arial" w:hAnsi="Arial" w:cs="Arial"/>
        </w:rPr>
        <w:t>r</w:t>
      </w:r>
      <w:r>
        <w:rPr>
          <w:rFonts w:ascii="Arial" w:hAnsi="Arial" w:cs="Arial"/>
        </w:rPr>
        <w:t xml:space="preserve"> </w:t>
      </w:r>
      <w:r w:rsidRPr="00F20B1A">
        <w:rPr>
          <w:rFonts w:ascii="Arial" w:hAnsi="Arial" w:cs="Arial"/>
        </w:rPr>
        <w:t>abzustimmen. „Bei einer Einweisung</w:t>
      </w:r>
      <w:r>
        <w:rPr>
          <w:rFonts w:ascii="Arial" w:hAnsi="Arial" w:cs="Arial"/>
        </w:rPr>
        <w:t xml:space="preserve"> </w:t>
      </w:r>
      <w:r w:rsidRPr="00F20B1A">
        <w:rPr>
          <w:rFonts w:ascii="Arial" w:hAnsi="Arial" w:cs="Arial"/>
        </w:rPr>
        <w:t>habe ich gesehen, dass man Vision</w:t>
      </w:r>
      <w:r>
        <w:rPr>
          <w:rFonts w:ascii="Arial" w:hAnsi="Arial" w:cs="Arial"/>
        </w:rPr>
        <w:t xml:space="preserve"> </w:t>
      </w:r>
      <w:r w:rsidRPr="00F20B1A">
        <w:rPr>
          <w:rFonts w:ascii="Arial" w:hAnsi="Arial" w:cs="Arial"/>
        </w:rPr>
        <w:t>Link dar</w:t>
      </w:r>
      <w:r>
        <w:rPr>
          <w:rFonts w:ascii="Arial" w:hAnsi="Arial" w:cs="Arial"/>
        </w:rPr>
        <w:t>ü</w:t>
      </w:r>
      <w:r w:rsidRPr="00F20B1A">
        <w:rPr>
          <w:rFonts w:ascii="Arial" w:hAnsi="Arial" w:cs="Arial"/>
        </w:rPr>
        <w:t>ber hinaus gewinnbringend</w:t>
      </w:r>
      <w:r>
        <w:rPr>
          <w:rFonts w:ascii="Arial" w:hAnsi="Arial" w:cs="Arial"/>
        </w:rPr>
        <w:t xml:space="preserve"> </w:t>
      </w:r>
      <w:r w:rsidRPr="00F20B1A">
        <w:rPr>
          <w:rFonts w:ascii="Arial" w:hAnsi="Arial" w:cs="Arial"/>
        </w:rPr>
        <w:t>anwenden kann“, so J</w:t>
      </w:r>
      <w:r>
        <w:rPr>
          <w:rFonts w:ascii="Arial" w:hAnsi="Arial" w:cs="Arial"/>
        </w:rPr>
        <w:t>ü</w:t>
      </w:r>
      <w:r w:rsidRPr="00F20B1A">
        <w:rPr>
          <w:rFonts w:ascii="Arial" w:hAnsi="Arial" w:cs="Arial"/>
        </w:rPr>
        <w:t>rgen Ramers. In der Vergangenheit nahm er etwa</w:t>
      </w:r>
      <w:r>
        <w:rPr>
          <w:rFonts w:ascii="Arial" w:hAnsi="Arial" w:cs="Arial"/>
        </w:rPr>
        <w:t xml:space="preserve"> </w:t>
      </w:r>
      <w:r w:rsidRPr="00F20B1A">
        <w:rPr>
          <w:rFonts w:ascii="Arial" w:hAnsi="Arial" w:cs="Arial"/>
        </w:rPr>
        <w:t>die erfassten Tankdaten zur Kontrolle</w:t>
      </w:r>
      <w:r>
        <w:rPr>
          <w:rFonts w:ascii="Arial" w:hAnsi="Arial" w:cs="Arial"/>
        </w:rPr>
        <w:t xml:space="preserve"> </w:t>
      </w:r>
      <w:r w:rsidRPr="00F20B1A">
        <w:rPr>
          <w:rFonts w:ascii="Arial" w:hAnsi="Arial" w:cs="Arial"/>
        </w:rPr>
        <w:t>der Spritverbräuche. „Doch die Daten</w:t>
      </w:r>
      <w:r>
        <w:rPr>
          <w:rFonts w:ascii="Arial" w:hAnsi="Arial" w:cs="Arial"/>
        </w:rPr>
        <w:t xml:space="preserve"> </w:t>
      </w:r>
      <w:r w:rsidRPr="00F20B1A">
        <w:rPr>
          <w:rFonts w:ascii="Arial" w:hAnsi="Arial" w:cs="Arial"/>
        </w:rPr>
        <w:t xml:space="preserve">waren nur so gut, wie sie auch </w:t>
      </w:r>
      <w:r>
        <w:rPr>
          <w:rFonts w:ascii="Arial" w:hAnsi="Arial" w:cs="Arial"/>
        </w:rPr>
        <w:t>ü</w:t>
      </w:r>
      <w:r w:rsidRPr="00F20B1A">
        <w:rPr>
          <w:rFonts w:ascii="Arial" w:hAnsi="Arial" w:cs="Arial"/>
        </w:rPr>
        <w:t>bermittelt</w:t>
      </w:r>
      <w:r>
        <w:rPr>
          <w:rFonts w:ascii="Arial" w:hAnsi="Arial" w:cs="Arial"/>
        </w:rPr>
        <w:t xml:space="preserve"> </w:t>
      </w:r>
      <w:r w:rsidRPr="00F20B1A">
        <w:rPr>
          <w:rFonts w:ascii="Arial" w:hAnsi="Arial" w:cs="Arial"/>
        </w:rPr>
        <w:t>wurden“, schränkt er ein. Mit</w:t>
      </w:r>
      <w:r>
        <w:rPr>
          <w:rFonts w:ascii="Arial" w:hAnsi="Arial" w:cs="Arial"/>
        </w:rPr>
        <w:t xml:space="preserve"> </w:t>
      </w:r>
      <w:r w:rsidRPr="00F20B1A">
        <w:rPr>
          <w:rFonts w:ascii="Arial" w:hAnsi="Arial" w:cs="Arial"/>
        </w:rPr>
        <w:t>dem Flottenmanagementsystemen</w:t>
      </w:r>
      <w:r>
        <w:rPr>
          <w:rFonts w:ascii="Arial" w:hAnsi="Arial" w:cs="Arial"/>
        </w:rPr>
        <w:t xml:space="preserve"> </w:t>
      </w:r>
      <w:r w:rsidRPr="00F20B1A">
        <w:rPr>
          <w:rFonts w:ascii="Arial" w:hAnsi="Arial" w:cs="Arial"/>
        </w:rPr>
        <w:t>hat er wie viele andere Bauunternehmen</w:t>
      </w:r>
      <w:r>
        <w:rPr>
          <w:rFonts w:ascii="Arial" w:hAnsi="Arial" w:cs="Arial"/>
        </w:rPr>
        <w:t xml:space="preserve"> </w:t>
      </w:r>
      <w:r w:rsidRPr="00F20B1A">
        <w:rPr>
          <w:rFonts w:ascii="Arial" w:hAnsi="Arial" w:cs="Arial"/>
        </w:rPr>
        <w:t>nun ein solides Werkzeug an der</w:t>
      </w:r>
      <w:r>
        <w:rPr>
          <w:rFonts w:ascii="Arial" w:hAnsi="Arial" w:cs="Arial"/>
        </w:rPr>
        <w:t xml:space="preserve"> </w:t>
      </w:r>
      <w:r w:rsidRPr="00F20B1A">
        <w:rPr>
          <w:rFonts w:ascii="Arial" w:hAnsi="Arial" w:cs="Arial"/>
        </w:rPr>
        <w:t>Hand, um Maschinendaten verbindlich</w:t>
      </w:r>
      <w:r>
        <w:rPr>
          <w:rFonts w:ascii="Arial" w:hAnsi="Arial" w:cs="Arial"/>
        </w:rPr>
        <w:t xml:space="preserve"> </w:t>
      </w:r>
      <w:r w:rsidRPr="00F20B1A">
        <w:rPr>
          <w:rFonts w:ascii="Arial" w:hAnsi="Arial" w:cs="Arial"/>
        </w:rPr>
        <w:t xml:space="preserve">zu </w:t>
      </w:r>
      <w:r w:rsidRPr="00F20B1A">
        <w:rPr>
          <w:rFonts w:ascii="Arial" w:hAnsi="Arial" w:cs="Arial"/>
        </w:rPr>
        <w:lastRenderedPageBreak/>
        <w:t>erfassen und auszuwerten. Hier</w:t>
      </w:r>
      <w:r>
        <w:rPr>
          <w:rFonts w:ascii="Arial" w:hAnsi="Arial" w:cs="Arial"/>
        </w:rPr>
        <w:t xml:space="preserve"> </w:t>
      </w:r>
      <w:r w:rsidRPr="00F20B1A">
        <w:rPr>
          <w:rFonts w:ascii="Arial" w:hAnsi="Arial" w:cs="Arial"/>
        </w:rPr>
        <w:t>greift das Flottenmanagement auf die</w:t>
      </w:r>
      <w:r>
        <w:rPr>
          <w:rFonts w:ascii="Arial" w:hAnsi="Arial" w:cs="Arial"/>
        </w:rPr>
        <w:t xml:space="preserve"> </w:t>
      </w:r>
      <w:r w:rsidRPr="00F20B1A">
        <w:rPr>
          <w:rFonts w:ascii="Arial" w:hAnsi="Arial" w:cs="Arial"/>
        </w:rPr>
        <w:t>GPS-Position, Start- und Stoppzeiten,</w:t>
      </w:r>
      <w:r>
        <w:rPr>
          <w:rFonts w:ascii="Arial" w:hAnsi="Arial" w:cs="Arial"/>
        </w:rPr>
        <w:t xml:space="preserve"> </w:t>
      </w:r>
      <w:r w:rsidRPr="00F20B1A">
        <w:rPr>
          <w:rFonts w:ascii="Arial" w:hAnsi="Arial" w:cs="Arial"/>
        </w:rPr>
        <w:t>Kraftstoffverbrauch (Leerlauf/Last),</w:t>
      </w:r>
      <w:r>
        <w:rPr>
          <w:rFonts w:ascii="Arial" w:hAnsi="Arial" w:cs="Arial"/>
        </w:rPr>
        <w:t xml:space="preserve"> </w:t>
      </w:r>
      <w:r w:rsidRPr="00F20B1A">
        <w:rPr>
          <w:rFonts w:ascii="Arial" w:hAnsi="Arial" w:cs="Arial"/>
        </w:rPr>
        <w:t>Fehlercodes sowie Betriebszustände</w:t>
      </w:r>
      <w:r>
        <w:rPr>
          <w:rFonts w:ascii="Arial" w:hAnsi="Arial" w:cs="Arial"/>
        </w:rPr>
        <w:t xml:space="preserve"> </w:t>
      </w:r>
      <w:r w:rsidRPr="00F20B1A">
        <w:rPr>
          <w:rFonts w:ascii="Arial" w:hAnsi="Arial" w:cs="Arial"/>
        </w:rPr>
        <w:t>zur</w:t>
      </w:r>
      <w:r>
        <w:rPr>
          <w:rFonts w:ascii="Arial" w:hAnsi="Arial" w:cs="Arial"/>
        </w:rPr>
        <w:t>ü</w:t>
      </w:r>
      <w:r w:rsidRPr="00F20B1A">
        <w:rPr>
          <w:rFonts w:ascii="Arial" w:hAnsi="Arial" w:cs="Arial"/>
        </w:rPr>
        <w:t>ck, die sich Anwender am PC-Bildschirm</w:t>
      </w:r>
      <w:r>
        <w:rPr>
          <w:rFonts w:ascii="Arial" w:hAnsi="Arial" w:cs="Arial"/>
        </w:rPr>
        <w:t xml:space="preserve"> </w:t>
      </w:r>
      <w:r w:rsidRPr="00F20B1A">
        <w:rPr>
          <w:rFonts w:ascii="Arial" w:hAnsi="Arial" w:cs="Arial"/>
        </w:rPr>
        <w:t>im B</w:t>
      </w:r>
      <w:r>
        <w:rPr>
          <w:rFonts w:ascii="Arial" w:hAnsi="Arial" w:cs="Arial"/>
        </w:rPr>
        <w:t>ü</w:t>
      </w:r>
      <w:r w:rsidRPr="00F20B1A">
        <w:rPr>
          <w:rFonts w:ascii="Arial" w:hAnsi="Arial" w:cs="Arial"/>
        </w:rPr>
        <w:t>ro anzeigen lassen</w:t>
      </w:r>
      <w:r>
        <w:rPr>
          <w:rFonts w:ascii="Arial" w:hAnsi="Arial" w:cs="Arial"/>
        </w:rPr>
        <w:t xml:space="preserve"> </w:t>
      </w:r>
      <w:r w:rsidRPr="00F20B1A">
        <w:rPr>
          <w:rFonts w:ascii="Arial" w:hAnsi="Arial" w:cs="Arial"/>
        </w:rPr>
        <w:t xml:space="preserve">können. </w:t>
      </w:r>
    </w:p>
    <w:p w14:paraId="60BC671B" w14:textId="77777777" w:rsidR="00DF7938" w:rsidRDefault="00DF7938" w:rsidP="00DF7938">
      <w:pPr>
        <w:rPr>
          <w:rFonts w:ascii="Arial" w:hAnsi="Arial" w:cs="Arial"/>
        </w:rPr>
      </w:pPr>
      <w:r w:rsidRPr="00F20B1A">
        <w:rPr>
          <w:rFonts w:ascii="Arial" w:hAnsi="Arial" w:cs="Arial"/>
        </w:rPr>
        <w:t>Durch die internetbasierte</w:t>
      </w:r>
      <w:r>
        <w:rPr>
          <w:rFonts w:ascii="Arial" w:hAnsi="Arial" w:cs="Arial"/>
        </w:rPr>
        <w:t xml:space="preserve"> </w:t>
      </w:r>
      <w:r w:rsidRPr="00F20B1A">
        <w:rPr>
          <w:rFonts w:ascii="Arial" w:hAnsi="Arial" w:cs="Arial"/>
        </w:rPr>
        <w:t>Benutzeroberfläche Vision Link können</w:t>
      </w:r>
      <w:r>
        <w:rPr>
          <w:rFonts w:ascii="Arial" w:hAnsi="Arial" w:cs="Arial"/>
        </w:rPr>
        <w:t xml:space="preserve"> </w:t>
      </w:r>
      <w:r w:rsidRPr="00F20B1A">
        <w:rPr>
          <w:rFonts w:ascii="Arial" w:hAnsi="Arial" w:cs="Arial"/>
        </w:rPr>
        <w:t>alle Cat Maschinen mit einem</w:t>
      </w:r>
      <w:r>
        <w:rPr>
          <w:rFonts w:ascii="Arial" w:hAnsi="Arial" w:cs="Arial"/>
        </w:rPr>
        <w:t xml:space="preserve"> </w:t>
      </w:r>
      <w:r w:rsidRPr="00F20B1A">
        <w:rPr>
          <w:rFonts w:ascii="Arial" w:hAnsi="Arial" w:cs="Arial"/>
        </w:rPr>
        <w:t>Blick ausgewertet werden.</w:t>
      </w:r>
      <w:r>
        <w:rPr>
          <w:rFonts w:ascii="Arial" w:hAnsi="Arial" w:cs="Arial"/>
        </w:rPr>
        <w:t xml:space="preserve"> </w:t>
      </w:r>
      <w:r w:rsidRPr="00F20B1A">
        <w:rPr>
          <w:rFonts w:ascii="Arial" w:hAnsi="Arial" w:cs="Arial"/>
        </w:rPr>
        <w:t>Um es f</w:t>
      </w:r>
      <w:r>
        <w:rPr>
          <w:rFonts w:ascii="Arial" w:hAnsi="Arial" w:cs="Arial"/>
        </w:rPr>
        <w:t>ü</w:t>
      </w:r>
      <w:r w:rsidRPr="00F20B1A">
        <w:rPr>
          <w:rFonts w:ascii="Arial" w:hAnsi="Arial" w:cs="Arial"/>
        </w:rPr>
        <w:t>r alle Beteiligten einfacher in</w:t>
      </w:r>
      <w:r>
        <w:rPr>
          <w:rFonts w:ascii="Arial" w:hAnsi="Arial" w:cs="Arial"/>
        </w:rPr>
        <w:t xml:space="preserve"> </w:t>
      </w:r>
      <w:r w:rsidRPr="00F20B1A">
        <w:rPr>
          <w:rFonts w:ascii="Arial" w:hAnsi="Arial" w:cs="Arial"/>
        </w:rPr>
        <w:t>der Kommunikation zu machen, hat Caterpillar die firmeninterne Gerätebezeichnung</w:t>
      </w:r>
      <w:r>
        <w:rPr>
          <w:rFonts w:ascii="Arial" w:hAnsi="Arial" w:cs="Arial"/>
        </w:rPr>
        <w:t xml:space="preserve"> </w:t>
      </w:r>
      <w:r w:rsidRPr="00F20B1A">
        <w:rPr>
          <w:rFonts w:ascii="Arial" w:hAnsi="Arial" w:cs="Arial"/>
        </w:rPr>
        <w:t>der Vereinigten Schotterwerke</w:t>
      </w:r>
      <w:r>
        <w:rPr>
          <w:rFonts w:ascii="Arial" w:hAnsi="Arial" w:cs="Arial"/>
        </w:rPr>
        <w:t xml:space="preserve"> </w:t>
      </w:r>
      <w:r w:rsidRPr="00F20B1A">
        <w:rPr>
          <w:rFonts w:ascii="Arial" w:hAnsi="Arial" w:cs="Arial"/>
        </w:rPr>
        <w:t xml:space="preserve">in Vision Link </w:t>
      </w:r>
      <w:r>
        <w:rPr>
          <w:rFonts w:ascii="Arial" w:hAnsi="Arial" w:cs="Arial"/>
        </w:rPr>
        <w:t>ü</w:t>
      </w:r>
      <w:r w:rsidRPr="00F20B1A">
        <w:rPr>
          <w:rFonts w:ascii="Arial" w:hAnsi="Arial" w:cs="Arial"/>
        </w:rPr>
        <w:t>bernommen.</w:t>
      </w:r>
      <w:r>
        <w:rPr>
          <w:rFonts w:ascii="Arial" w:hAnsi="Arial" w:cs="Arial"/>
        </w:rPr>
        <w:t xml:space="preserve"> </w:t>
      </w:r>
      <w:r w:rsidRPr="00F20B1A">
        <w:rPr>
          <w:rFonts w:ascii="Arial" w:hAnsi="Arial" w:cs="Arial"/>
        </w:rPr>
        <w:t>„Wenn dort beispielsweise ein R104</w:t>
      </w:r>
      <w:r>
        <w:rPr>
          <w:rFonts w:ascii="Arial" w:hAnsi="Arial" w:cs="Arial"/>
        </w:rPr>
        <w:t xml:space="preserve"> </w:t>
      </w:r>
      <w:r w:rsidRPr="00F20B1A">
        <w:rPr>
          <w:rFonts w:ascii="Arial" w:hAnsi="Arial" w:cs="Arial"/>
        </w:rPr>
        <w:t>angezeigt wird, weiß man sofort, welche</w:t>
      </w:r>
      <w:r>
        <w:rPr>
          <w:rFonts w:ascii="Arial" w:hAnsi="Arial" w:cs="Arial"/>
        </w:rPr>
        <w:t xml:space="preserve"> </w:t>
      </w:r>
      <w:r w:rsidRPr="00F20B1A">
        <w:rPr>
          <w:rFonts w:ascii="Arial" w:hAnsi="Arial" w:cs="Arial"/>
        </w:rPr>
        <w:t>Baumaschine gemeint ist. Denn</w:t>
      </w:r>
      <w:r>
        <w:rPr>
          <w:rFonts w:ascii="Arial" w:hAnsi="Arial" w:cs="Arial"/>
        </w:rPr>
        <w:t xml:space="preserve"> </w:t>
      </w:r>
      <w:r w:rsidRPr="00F20B1A">
        <w:rPr>
          <w:rFonts w:ascii="Arial" w:hAnsi="Arial" w:cs="Arial"/>
        </w:rPr>
        <w:t>wir haben in der Gruppe neben fast 20</w:t>
      </w:r>
      <w:r>
        <w:rPr>
          <w:rFonts w:ascii="Arial" w:hAnsi="Arial" w:cs="Arial"/>
        </w:rPr>
        <w:t xml:space="preserve"> </w:t>
      </w:r>
      <w:r w:rsidRPr="00F20B1A">
        <w:rPr>
          <w:rFonts w:ascii="Arial" w:hAnsi="Arial" w:cs="Arial"/>
        </w:rPr>
        <w:t>Baggern ebenso viele Radlader, allein</w:t>
      </w:r>
      <w:r>
        <w:rPr>
          <w:rFonts w:ascii="Arial" w:hAnsi="Arial" w:cs="Arial"/>
        </w:rPr>
        <w:t xml:space="preserve"> </w:t>
      </w:r>
      <w:r w:rsidRPr="00F20B1A">
        <w:rPr>
          <w:rFonts w:ascii="Arial" w:hAnsi="Arial" w:cs="Arial"/>
        </w:rPr>
        <w:t>von Cat diverse 966 und 972 mit und</w:t>
      </w:r>
      <w:r>
        <w:rPr>
          <w:rFonts w:ascii="Arial" w:hAnsi="Arial" w:cs="Arial"/>
        </w:rPr>
        <w:t xml:space="preserve"> </w:t>
      </w:r>
      <w:r w:rsidRPr="00F20B1A">
        <w:rPr>
          <w:rFonts w:ascii="Arial" w:hAnsi="Arial" w:cs="Arial"/>
        </w:rPr>
        <w:t>ohne XE-Ausf</w:t>
      </w:r>
      <w:r>
        <w:rPr>
          <w:rFonts w:ascii="Arial" w:hAnsi="Arial" w:cs="Arial"/>
        </w:rPr>
        <w:t>ü</w:t>
      </w:r>
      <w:r w:rsidRPr="00F20B1A">
        <w:rPr>
          <w:rFonts w:ascii="Arial" w:hAnsi="Arial" w:cs="Arial"/>
        </w:rPr>
        <w:t>hrung. Das macht das</w:t>
      </w:r>
      <w:r>
        <w:rPr>
          <w:rFonts w:ascii="Arial" w:hAnsi="Arial" w:cs="Arial"/>
        </w:rPr>
        <w:t xml:space="preserve"> </w:t>
      </w:r>
      <w:r w:rsidRPr="00F20B1A">
        <w:rPr>
          <w:rFonts w:ascii="Arial" w:hAnsi="Arial" w:cs="Arial"/>
        </w:rPr>
        <w:t xml:space="preserve">Ganze viel transparenter. </w:t>
      </w:r>
    </w:p>
    <w:p w14:paraId="36CC72E4" w14:textId="77777777" w:rsidR="00DF7938" w:rsidRDefault="00DF7938" w:rsidP="00DF7938">
      <w:pPr>
        <w:rPr>
          <w:rFonts w:ascii="Arial" w:hAnsi="Arial" w:cs="Arial"/>
        </w:rPr>
      </w:pPr>
      <w:r w:rsidRPr="00F20B1A">
        <w:rPr>
          <w:rFonts w:ascii="Arial" w:hAnsi="Arial" w:cs="Arial"/>
        </w:rPr>
        <w:t>Die Anwendung</w:t>
      </w:r>
      <w:r>
        <w:rPr>
          <w:rFonts w:ascii="Arial" w:hAnsi="Arial" w:cs="Arial"/>
        </w:rPr>
        <w:t xml:space="preserve"> </w:t>
      </w:r>
      <w:r w:rsidRPr="00F20B1A">
        <w:rPr>
          <w:rFonts w:ascii="Arial" w:hAnsi="Arial" w:cs="Arial"/>
        </w:rPr>
        <w:t>ist sehr anwenderfreundlich“,</w:t>
      </w:r>
      <w:r>
        <w:rPr>
          <w:rFonts w:ascii="Arial" w:hAnsi="Arial" w:cs="Arial"/>
        </w:rPr>
        <w:t xml:space="preserve"> </w:t>
      </w:r>
      <w:r w:rsidRPr="00F20B1A">
        <w:rPr>
          <w:rFonts w:ascii="Arial" w:hAnsi="Arial" w:cs="Arial"/>
        </w:rPr>
        <w:t>so der technische Leiter. Einmal pro</w:t>
      </w:r>
      <w:r>
        <w:rPr>
          <w:rFonts w:ascii="Arial" w:hAnsi="Arial" w:cs="Arial"/>
        </w:rPr>
        <w:t xml:space="preserve"> </w:t>
      </w:r>
      <w:r w:rsidRPr="00F20B1A">
        <w:rPr>
          <w:rFonts w:ascii="Arial" w:hAnsi="Arial" w:cs="Arial"/>
        </w:rPr>
        <w:t xml:space="preserve">Woche </w:t>
      </w:r>
      <w:r>
        <w:rPr>
          <w:rFonts w:ascii="Arial" w:hAnsi="Arial" w:cs="Arial"/>
        </w:rPr>
        <w:t>ü</w:t>
      </w:r>
      <w:r w:rsidRPr="00F20B1A">
        <w:rPr>
          <w:rFonts w:ascii="Arial" w:hAnsi="Arial" w:cs="Arial"/>
        </w:rPr>
        <w:t>berpr</w:t>
      </w:r>
      <w:r>
        <w:rPr>
          <w:rFonts w:ascii="Arial" w:hAnsi="Arial" w:cs="Arial"/>
        </w:rPr>
        <w:t>ü</w:t>
      </w:r>
      <w:r w:rsidRPr="00F20B1A">
        <w:rPr>
          <w:rFonts w:ascii="Arial" w:hAnsi="Arial" w:cs="Arial"/>
        </w:rPr>
        <w:t>ft J</w:t>
      </w:r>
      <w:r>
        <w:rPr>
          <w:rFonts w:ascii="Arial" w:hAnsi="Arial" w:cs="Arial"/>
        </w:rPr>
        <w:t>ü</w:t>
      </w:r>
      <w:r w:rsidRPr="00F20B1A">
        <w:rPr>
          <w:rFonts w:ascii="Arial" w:hAnsi="Arial" w:cs="Arial"/>
        </w:rPr>
        <w:t>rgen Ramers die</w:t>
      </w:r>
      <w:r>
        <w:rPr>
          <w:rFonts w:ascii="Arial" w:hAnsi="Arial" w:cs="Arial"/>
        </w:rPr>
        <w:t xml:space="preserve"> </w:t>
      </w:r>
      <w:r w:rsidRPr="00F20B1A">
        <w:rPr>
          <w:rFonts w:ascii="Arial" w:hAnsi="Arial" w:cs="Arial"/>
        </w:rPr>
        <w:t>erfassten Daten, die er automatisiert</w:t>
      </w:r>
      <w:r>
        <w:rPr>
          <w:rFonts w:ascii="Arial" w:hAnsi="Arial" w:cs="Arial"/>
        </w:rPr>
        <w:t xml:space="preserve"> </w:t>
      </w:r>
      <w:r w:rsidRPr="00F20B1A">
        <w:rPr>
          <w:rFonts w:ascii="Arial" w:hAnsi="Arial" w:cs="Arial"/>
        </w:rPr>
        <w:t>als Report per E-Mail erhält. Dabei interessiert</w:t>
      </w:r>
      <w:r>
        <w:rPr>
          <w:rFonts w:ascii="Arial" w:hAnsi="Arial" w:cs="Arial"/>
        </w:rPr>
        <w:t xml:space="preserve"> </w:t>
      </w:r>
      <w:r w:rsidRPr="00F20B1A">
        <w:rPr>
          <w:rFonts w:ascii="Arial" w:hAnsi="Arial" w:cs="Arial"/>
        </w:rPr>
        <w:t>ihn vor allem der vermeidbare</w:t>
      </w:r>
      <w:r>
        <w:rPr>
          <w:rFonts w:ascii="Arial" w:hAnsi="Arial" w:cs="Arial"/>
        </w:rPr>
        <w:t xml:space="preserve"> </w:t>
      </w:r>
      <w:r w:rsidRPr="00F20B1A">
        <w:rPr>
          <w:rFonts w:ascii="Arial" w:hAnsi="Arial" w:cs="Arial"/>
        </w:rPr>
        <w:t xml:space="preserve">Leerlauf, der </w:t>
      </w:r>
      <w:r>
        <w:rPr>
          <w:rFonts w:ascii="Arial" w:hAnsi="Arial" w:cs="Arial"/>
        </w:rPr>
        <w:t>ü</w:t>
      </w:r>
      <w:r w:rsidRPr="00F20B1A">
        <w:rPr>
          <w:rFonts w:ascii="Arial" w:hAnsi="Arial" w:cs="Arial"/>
        </w:rPr>
        <w:t>ber die erfolgte Motordrehzahl</w:t>
      </w:r>
      <w:r>
        <w:rPr>
          <w:rFonts w:ascii="Arial" w:hAnsi="Arial" w:cs="Arial"/>
        </w:rPr>
        <w:t xml:space="preserve"> </w:t>
      </w:r>
      <w:r w:rsidRPr="00F20B1A">
        <w:rPr>
          <w:rFonts w:ascii="Arial" w:hAnsi="Arial" w:cs="Arial"/>
        </w:rPr>
        <w:t>gemessen wird und nicht</w:t>
      </w:r>
      <w:r>
        <w:rPr>
          <w:rFonts w:ascii="Arial" w:hAnsi="Arial" w:cs="Arial"/>
        </w:rPr>
        <w:t xml:space="preserve"> </w:t>
      </w:r>
      <w:r w:rsidRPr="00F20B1A">
        <w:rPr>
          <w:rFonts w:ascii="Arial" w:hAnsi="Arial" w:cs="Arial"/>
        </w:rPr>
        <w:t>zur Wertschöpfung beiträgt. Der Motor</w:t>
      </w:r>
      <w:r>
        <w:rPr>
          <w:rFonts w:ascii="Arial" w:hAnsi="Arial" w:cs="Arial"/>
        </w:rPr>
        <w:t xml:space="preserve"> </w:t>
      </w:r>
      <w:r w:rsidRPr="00F20B1A">
        <w:rPr>
          <w:rFonts w:ascii="Arial" w:hAnsi="Arial" w:cs="Arial"/>
        </w:rPr>
        <w:t>läuft im Leerlauf und Hubger</w:t>
      </w:r>
      <w:r>
        <w:rPr>
          <w:rFonts w:ascii="Arial" w:hAnsi="Arial" w:cs="Arial"/>
        </w:rPr>
        <w:t>ü</w:t>
      </w:r>
      <w:r w:rsidRPr="00F20B1A">
        <w:rPr>
          <w:rFonts w:ascii="Arial" w:hAnsi="Arial" w:cs="Arial"/>
        </w:rPr>
        <w:t>st, Schaufel, Räder oder Ketten bewegen</w:t>
      </w:r>
      <w:r>
        <w:rPr>
          <w:rFonts w:ascii="Arial" w:hAnsi="Arial" w:cs="Arial"/>
        </w:rPr>
        <w:t xml:space="preserve"> </w:t>
      </w:r>
      <w:r w:rsidRPr="00F20B1A">
        <w:rPr>
          <w:rFonts w:ascii="Arial" w:hAnsi="Arial" w:cs="Arial"/>
        </w:rPr>
        <w:t>sich nicht. In dem Bericht sind die Anzahl</w:t>
      </w:r>
      <w:r>
        <w:rPr>
          <w:rFonts w:ascii="Arial" w:hAnsi="Arial" w:cs="Arial"/>
        </w:rPr>
        <w:t xml:space="preserve"> </w:t>
      </w:r>
      <w:r w:rsidRPr="00F20B1A">
        <w:rPr>
          <w:rFonts w:ascii="Arial" w:hAnsi="Arial" w:cs="Arial"/>
        </w:rPr>
        <w:t>und die Summe des vermeidbaren</w:t>
      </w:r>
      <w:r>
        <w:rPr>
          <w:rFonts w:ascii="Arial" w:hAnsi="Arial" w:cs="Arial"/>
        </w:rPr>
        <w:t xml:space="preserve"> </w:t>
      </w:r>
      <w:r w:rsidRPr="00F20B1A">
        <w:rPr>
          <w:rFonts w:ascii="Arial" w:hAnsi="Arial" w:cs="Arial"/>
        </w:rPr>
        <w:t>Leerlaufs aufgelistet. Ferner wird der</w:t>
      </w:r>
      <w:r>
        <w:rPr>
          <w:rFonts w:ascii="Arial" w:hAnsi="Arial" w:cs="Arial"/>
        </w:rPr>
        <w:t xml:space="preserve"> </w:t>
      </w:r>
      <w:r w:rsidRPr="00F20B1A">
        <w:rPr>
          <w:rFonts w:ascii="Arial" w:hAnsi="Arial" w:cs="Arial"/>
        </w:rPr>
        <w:t>vermeidbare Leerlauf mit dem Verrechnungssatz</w:t>
      </w:r>
      <w:r>
        <w:rPr>
          <w:rFonts w:ascii="Arial" w:hAnsi="Arial" w:cs="Arial"/>
        </w:rPr>
        <w:t xml:space="preserve"> </w:t>
      </w:r>
      <w:r w:rsidRPr="00F20B1A">
        <w:rPr>
          <w:rFonts w:ascii="Arial" w:hAnsi="Arial" w:cs="Arial"/>
        </w:rPr>
        <w:t>der Baumaschine multipliziert.</w:t>
      </w:r>
      <w:r>
        <w:rPr>
          <w:rFonts w:ascii="Arial" w:hAnsi="Arial" w:cs="Arial"/>
        </w:rPr>
        <w:t xml:space="preserve"> </w:t>
      </w:r>
      <w:r w:rsidRPr="00F20B1A">
        <w:rPr>
          <w:rFonts w:ascii="Arial" w:hAnsi="Arial" w:cs="Arial"/>
        </w:rPr>
        <w:t>Damit wird sichtbar, welchen</w:t>
      </w:r>
      <w:r>
        <w:rPr>
          <w:rFonts w:ascii="Arial" w:hAnsi="Arial" w:cs="Arial"/>
        </w:rPr>
        <w:t xml:space="preserve"> </w:t>
      </w:r>
      <w:r w:rsidRPr="00F20B1A">
        <w:rPr>
          <w:rFonts w:ascii="Arial" w:hAnsi="Arial" w:cs="Arial"/>
        </w:rPr>
        <w:t>wirtschaftlichen Einfluss der vermeidbare</w:t>
      </w:r>
      <w:r>
        <w:rPr>
          <w:rFonts w:ascii="Arial" w:hAnsi="Arial" w:cs="Arial"/>
        </w:rPr>
        <w:t xml:space="preserve"> </w:t>
      </w:r>
      <w:r w:rsidRPr="00F20B1A">
        <w:rPr>
          <w:rFonts w:ascii="Arial" w:hAnsi="Arial" w:cs="Arial"/>
        </w:rPr>
        <w:t>Leerlauf auf das Betriebsergebnis</w:t>
      </w:r>
      <w:r>
        <w:rPr>
          <w:rFonts w:ascii="Arial" w:hAnsi="Arial" w:cs="Arial"/>
        </w:rPr>
        <w:t xml:space="preserve"> </w:t>
      </w:r>
      <w:r w:rsidRPr="00F20B1A">
        <w:rPr>
          <w:rFonts w:ascii="Arial" w:hAnsi="Arial" w:cs="Arial"/>
        </w:rPr>
        <w:t xml:space="preserve">hat. </w:t>
      </w:r>
    </w:p>
    <w:p w14:paraId="5C6066E0" w14:textId="77777777" w:rsidR="00DF7938" w:rsidRDefault="00DF7938" w:rsidP="00DF7938">
      <w:pPr>
        <w:rPr>
          <w:rFonts w:ascii="Arial" w:hAnsi="Arial" w:cs="Arial"/>
        </w:rPr>
      </w:pPr>
      <w:r w:rsidRPr="00F20B1A">
        <w:rPr>
          <w:rFonts w:ascii="Arial" w:hAnsi="Arial" w:cs="Arial"/>
        </w:rPr>
        <w:t>Exemplarisch f</w:t>
      </w:r>
      <w:r>
        <w:rPr>
          <w:rFonts w:ascii="Arial" w:hAnsi="Arial" w:cs="Arial"/>
        </w:rPr>
        <w:t>ü</w:t>
      </w:r>
      <w:r w:rsidRPr="00F20B1A">
        <w:rPr>
          <w:rFonts w:ascii="Arial" w:hAnsi="Arial" w:cs="Arial"/>
        </w:rPr>
        <w:t>r einen Cat 972M</w:t>
      </w:r>
      <w:r>
        <w:rPr>
          <w:rFonts w:ascii="Arial" w:hAnsi="Arial" w:cs="Arial"/>
        </w:rPr>
        <w:t xml:space="preserve"> </w:t>
      </w:r>
      <w:r w:rsidRPr="00F20B1A">
        <w:rPr>
          <w:rFonts w:ascii="Arial" w:hAnsi="Arial" w:cs="Arial"/>
        </w:rPr>
        <w:t>XE lag der Leerlaufanteil, bevor Vision</w:t>
      </w:r>
      <w:r>
        <w:rPr>
          <w:rFonts w:ascii="Arial" w:hAnsi="Arial" w:cs="Arial"/>
        </w:rPr>
        <w:t xml:space="preserve"> </w:t>
      </w:r>
      <w:r w:rsidRPr="00F20B1A">
        <w:rPr>
          <w:rFonts w:ascii="Arial" w:hAnsi="Arial" w:cs="Arial"/>
        </w:rPr>
        <w:t>Link genutzt wurde, bei 26,7 Prozent.</w:t>
      </w:r>
      <w:r>
        <w:rPr>
          <w:rFonts w:ascii="Arial" w:hAnsi="Arial" w:cs="Arial"/>
        </w:rPr>
        <w:t xml:space="preserve"> </w:t>
      </w:r>
      <w:r w:rsidRPr="00F20B1A">
        <w:rPr>
          <w:rFonts w:ascii="Arial" w:hAnsi="Arial" w:cs="Arial"/>
        </w:rPr>
        <w:t>„Es hat sich gezeigt, dass Mitarbeitergespräche</w:t>
      </w:r>
      <w:r>
        <w:rPr>
          <w:rFonts w:ascii="Arial" w:hAnsi="Arial" w:cs="Arial"/>
        </w:rPr>
        <w:t xml:space="preserve"> </w:t>
      </w:r>
      <w:r w:rsidRPr="00F20B1A">
        <w:rPr>
          <w:rFonts w:ascii="Arial" w:hAnsi="Arial" w:cs="Arial"/>
        </w:rPr>
        <w:t>und Fahrerschulungen zu</w:t>
      </w:r>
      <w:r>
        <w:rPr>
          <w:rFonts w:ascii="Arial" w:hAnsi="Arial" w:cs="Arial"/>
        </w:rPr>
        <w:t xml:space="preserve"> </w:t>
      </w:r>
      <w:r w:rsidRPr="00F20B1A">
        <w:rPr>
          <w:rFonts w:ascii="Arial" w:hAnsi="Arial" w:cs="Arial"/>
        </w:rPr>
        <w:t>einer Verbesserung f</w:t>
      </w:r>
      <w:r>
        <w:rPr>
          <w:rFonts w:ascii="Arial" w:hAnsi="Arial" w:cs="Arial"/>
        </w:rPr>
        <w:t>ü</w:t>
      </w:r>
      <w:r w:rsidRPr="00F20B1A">
        <w:rPr>
          <w:rFonts w:ascii="Arial" w:hAnsi="Arial" w:cs="Arial"/>
        </w:rPr>
        <w:t>hrten. Denn hinterher</w:t>
      </w:r>
      <w:r>
        <w:rPr>
          <w:rFonts w:ascii="Arial" w:hAnsi="Arial" w:cs="Arial"/>
        </w:rPr>
        <w:t xml:space="preserve"> </w:t>
      </w:r>
      <w:r w:rsidRPr="00F20B1A">
        <w:rPr>
          <w:rFonts w:ascii="Arial" w:hAnsi="Arial" w:cs="Arial"/>
        </w:rPr>
        <w:t>wurden 11,3 Prozent erreicht.</w:t>
      </w:r>
      <w:r>
        <w:rPr>
          <w:rFonts w:ascii="Arial" w:hAnsi="Arial" w:cs="Arial"/>
        </w:rPr>
        <w:t xml:space="preserve"> </w:t>
      </w:r>
      <w:r w:rsidRPr="00F20B1A">
        <w:rPr>
          <w:rFonts w:ascii="Arial" w:hAnsi="Arial" w:cs="Arial"/>
        </w:rPr>
        <w:t>Bezogen auf die Gesamtnutzung der</w:t>
      </w:r>
      <w:r>
        <w:rPr>
          <w:rFonts w:ascii="Arial" w:hAnsi="Arial" w:cs="Arial"/>
        </w:rPr>
        <w:t xml:space="preserve"> </w:t>
      </w:r>
      <w:r w:rsidRPr="00F20B1A">
        <w:rPr>
          <w:rFonts w:ascii="Arial" w:hAnsi="Arial" w:cs="Arial"/>
        </w:rPr>
        <w:t>Maschine von 10 000 Betriebsstunden</w:t>
      </w:r>
      <w:r>
        <w:rPr>
          <w:rFonts w:ascii="Arial" w:hAnsi="Arial" w:cs="Arial"/>
        </w:rPr>
        <w:t xml:space="preserve"> </w:t>
      </w:r>
      <w:r w:rsidRPr="00F20B1A">
        <w:rPr>
          <w:rFonts w:ascii="Arial" w:hAnsi="Arial" w:cs="Arial"/>
        </w:rPr>
        <w:t>sind das 1 540 Betriebsstunden, die</w:t>
      </w:r>
      <w:r>
        <w:rPr>
          <w:rFonts w:ascii="Arial" w:hAnsi="Arial" w:cs="Arial"/>
        </w:rPr>
        <w:t xml:space="preserve"> </w:t>
      </w:r>
      <w:r w:rsidRPr="00F20B1A">
        <w:rPr>
          <w:rFonts w:ascii="Arial" w:hAnsi="Arial" w:cs="Arial"/>
        </w:rPr>
        <w:t>von Leerlauf in nutzbare Arbeit umgewandelt</w:t>
      </w:r>
      <w:r>
        <w:rPr>
          <w:rFonts w:ascii="Arial" w:hAnsi="Arial" w:cs="Arial"/>
        </w:rPr>
        <w:t xml:space="preserve"> </w:t>
      </w:r>
      <w:r w:rsidRPr="00F20B1A">
        <w:rPr>
          <w:rFonts w:ascii="Arial" w:hAnsi="Arial" w:cs="Arial"/>
        </w:rPr>
        <w:t>werden konnten. Zieht man</w:t>
      </w:r>
      <w:r>
        <w:rPr>
          <w:rFonts w:ascii="Arial" w:hAnsi="Arial" w:cs="Arial"/>
        </w:rPr>
        <w:t xml:space="preserve"> </w:t>
      </w:r>
      <w:r w:rsidRPr="00F20B1A">
        <w:rPr>
          <w:rFonts w:ascii="Arial" w:hAnsi="Arial" w:cs="Arial"/>
        </w:rPr>
        <w:t>einen Betriebskostensatz von 75,00</w:t>
      </w:r>
      <w:r>
        <w:rPr>
          <w:rFonts w:ascii="Arial" w:hAnsi="Arial" w:cs="Arial"/>
        </w:rPr>
        <w:t xml:space="preserve"> </w:t>
      </w:r>
      <w:r w:rsidRPr="00F20B1A">
        <w:rPr>
          <w:rFonts w:ascii="Arial" w:hAnsi="Arial" w:cs="Arial"/>
        </w:rPr>
        <w:t>Euro pro Stunde zurate, entsprechen 1 540 Betriebsstunden einer Kostenersparnis</w:t>
      </w:r>
      <w:r>
        <w:rPr>
          <w:rFonts w:ascii="Arial" w:hAnsi="Arial" w:cs="Arial"/>
        </w:rPr>
        <w:t xml:space="preserve"> </w:t>
      </w:r>
      <w:r w:rsidRPr="00F20B1A">
        <w:rPr>
          <w:rFonts w:ascii="Arial" w:hAnsi="Arial" w:cs="Arial"/>
        </w:rPr>
        <w:t>von 115 500 Euro, die sofort</w:t>
      </w:r>
      <w:r>
        <w:rPr>
          <w:rFonts w:ascii="Arial" w:hAnsi="Arial" w:cs="Arial"/>
        </w:rPr>
        <w:t xml:space="preserve"> </w:t>
      </w:r>
      <w:r w:rsidRPr="00F20B1A">
        <w:rPr>
          <w:rFonts w:ascii="Arial" w:hAnsi="Arial" w:cs="Arial"/>
        </w:rPr>
        <w:t>ergebniswirksam sind“, hat Bernhard</w:t>
      </w:r>
      <w:r>
        <w:rPr>
          <w:rFonts w:ascii="Arial" w:hAnsi="Arial" w:cs="Arial"/>
        </w:rPr>
        <w:t xml:space="preserve"> </w:t>
      </w:r>
      <w:r w:rsidRPr="00F20B1A">
        <w:rPr>
          <w:rFonts w:ascii="Arial" w:hAnsi="Arial" w:cs="Arial"/>
        </w:rPr>
        <w:t>Tabert ermittelt.</w:t>
      </w:r>
      <w:r>
        <w:rPr>
          <w:rFonts w:ascii="Arial" w:hAnsi="Arial" w:cs="Arial"/>
        </w:rPr>
        <w:t xml:space="preserve"> </w:t>
      </w:r>
    </w:p>
    <w:p w14:paraId="7957753D" w14:textId="77777777" w:rsidR="00DF7938" w:rsidRDefault="00DF7938" w:rsidP="00DF7938">
      <w:pPr>
        <w:rPr>
          <w:rFonts w:ascii="Arial" w:hAnsi="Arial" w:cs="Arial"/>
        </w:rPr>
      </w:pPr>
      <w:r w:rsidRPr="00F20B1A">
        <w:rPr>
          <w:rFonts w:ascii="Arial" w:hAnsi="Arial" w:cs="Arial"/>
        </w:rPr>
        <w:t>Auch J</w:t>
      </w:r>
      <w:r>
        <w:rPr>
          <w:rFonts w:ascii="Arial" w:hAnsi="Arial" w:cs="Arial"/>
        </w:rPr>
        <w:t>ü</w:t>
      </w:r>
      <w:r w:rsidRPr="00F20B1A">
        <w:rPr>
          <w:rFonts w:ascii="Arial" w:hAnsi="Arial" w:cs="Arial"/>
        </w:rPr>
        <w:t>rgen Ramers zieht regelmäßig</w:t>
      </w:r>
      <w:r>
        <w:rPr>
          <w:rFonts w:ascii="Arial" w:hAnsi="Arial" w:cs="Arial"/>
        </w:rPr>
        <w:t xml:space="preserve"> </w:t>
      </w:r>
      <w:r w:rsidRPr="00F20B1A">
        <w:rPr>
          <w:rFonts w:ascii="Arial" w:hAnsi="Arial" w:cs="Arial"/>
        </w:rPr>
        <w:t>R</w:t>
      </w:r>
      <w:r>
        <w:rPr>
          <w:rFonts w:ascii="Arial" w:hAnsi="Arial" w:cs="Arial"/>
        </w:rPr>
        <w:t>ü</w:t>
      </w:r>
      <w:r w:rsidRPr="00F20B1A">
        <w:rPr>
          <w:rFonts w:ascii="Arial" w:hAnsi="Arial" w:cs="Arial"/>
        </w:rPr>
        <w:t>ckschl</w:t>
      </w:r>
      <w:r>
        <w:rPr>
          <w:rFonts w:ascii="Arial" w:hAnsi="Arial" w:cs="Arial"/>
        </w:rPr>
        <w:t>ü</w:t>
      </w:r>
      <w:r w:rsidRPr="00F20B1A">
        <w:rPr>
          <w:rFonts w:ascii="Arial" w:hAnsi="Arial" w:cs="Arial"/>
        </w:rPr>
        <w:t>sse daraus. „Es kann sein,</w:t>
      </w:r>
      <w:r>
        <w:rPr>
          <w:rFonts w:ascii="Arial" w:hAnsi="Arial" w:cs="Arial"/>
        </w:rPr>
        <w:t xml:space="preserve"> </w:t>
      </w:r>
      <w:r w:rsidRPr="00F20B1A">
        <w:rPr>
          <w:rFonts w:ascii="Arial" w:hAnsi="Arial" w:cs="Arial"/>
        </w:rPr>
        <w:t>dass mehrere Wochen hintereinander</w:t>
      </w:r>
      <w:r>
        <w:rPr>
          <w:rFonts w:ascii="Arial" w:hAnsi="Arial" w:cs="Arial"/>
        </w:rPr>
        <w:t xml:space="preserve"> </w:t>
      </w:r>
      <w:r w:rsidRPr="00F20B1A">
        <w:rPr>
          <w:rFonts w:ascii="Arial" w:hAnsi="Arial" w:cs="Arial"/>
        </w:rPr>
        <w:t>alles im gr</w:t>
      </w:r>
      <w:r>
        <w:rPr>
          <w:rFonts w:ascii="Arial" w:hAnsi="Arial" w:cs="Arial"/>
        </w:rPr>
        <w:t>ü</w:t>
      </w:r>
      <w:r w:rsidRPr="00F20B1A">
        <w:rPr>
          <w:rFonts w:ascii="Arial" w:hAnsi="Arial" w:cs="Arial"/>
        </w:rPr>
        <w:t>nen Bereich ist, und dann</w:t>
      </w:r>
      <w:r>
        <w:rPr>
          <w:rFonts w:ascii="Arial" w:hAnsi="Arial" w:cs="Arial"/>
        </w:rPr>
        <w:t xml:space="preserve"> </w:t>
      </w:r>
      <w:r w:rsidRPr="00F20B1A">
        <w:rPr>
          <w:rFonts w:ascii="Arial" w:hAnsi="Arial" w:cs="Arial"/>
        </w:rPr>
        <w:t>wiederum ein Wert ausschert“, meint</w:t>
      </w:r>
      <w:r>
        <w:rPr>
          <w:rFonts w:ascii="Arial" w:hAnsi="Arial" w:cs="Arial"/>
        </w:rPr>
        <w:t xml:space="preserve"> </w:t>
      </w:r>
      <w:r w:rsidRPr="00F20B1A">
        <w:rPr>
          <w:rFonts w:ascii="Arial" w:hAnsi="Arial" w:cs="Arial"/>
        </w:rPr>
        <w:t>er. Tritt hier eine Abweichung auf,</w:t>
      </w:r>
      <w:r>
        <w:rPr>
          <w:rFonts w:ascii="Arial" w:hAnsi="Arial" w:cs="Arial"/>
        </w:rPr>
        <w:t xml:space="preserve"> </w:t>
      </w:r>
      <w:r w:rsidRPr="00F20B1A">
        <w:rPr>
          <w:rFonts w:ascii="Arial" w:hAnsi="Arial" w:cs="Arial"/>
        </w:rPr>
        <w:t>geht ihr der technische Leiter nach und</w:t>
      </w:r>
      <w:r>
        <w:rPr>
          <w:rFonts w:ascii="Arial" w:hAnsi="Arial" w:cs="Arial"/>
        </w:rPr>
        <w:t xml:space="preserve"> </w:t>
      </w:r>
      <w:r w:rsidRPr="00F20B1A">
        <w:rPr>
          <w:rFonts w:ascii="Arial" w:hAnsi="Arial" w:cs="Arial"/>
        </w:rPr>
        <w:t>sucht nach der Ursache. „Daf</w:t>
      </w:r>
      <w:r>
        <w:rPr>
          <w:rFonts w:ascii="Arial" w:hAnsi="Arial" w:cs="Arial"/>
        </w:rPr>
        <w:t>ü</w:t>
      </w:r>
      <w:r w:rsidRPr="00F20B1A">
        <w:rPr>
          <w:rFonts w:ascii="Arial" w:hAnsi="Arial" w:cs="Arial"/>
        </w:rPr>
        <w:t>r kann</w:t>
      </w:r>
      <w:r>
        <w:rPr>
          <w:rFonts w:ascii="Arial" w:hAnsi="Arial" w:cs="Arial"/>
        </w:rPr>
        <w:t xml:space="preserve"> </w:t>
      </w:r>
      <w:r w:rsidRPr="00F20B1A">
        <w:rPr>
          <w:rFonts w:ascii="Arial" w:hAnsi="Arial" w:cs="Arial"/>
        </w:rPr>
        <w:t>es durchaus plausible Gr</w:t>
      </w:r>
      <w:r>
        <w:rPr>
          <w:rFonts w:ascii="Arial" w:hAnsi="Arial" w:cs="Arial"/>
        </w:rPr>
        <w:t>ü</w:t>
      </w:r>
      <w:r w:rsidRPr="00F20B1A">
        <w:rPr>
          <w:rFonts w:ascii="Arial" w:hAnsi="Arial" w:cs="Arial"/>
        </w:rPr>
        <w:t>nde geben,</w:t>
      </w:r>
      <w:r>
        <w:rPr>
          <w:rFonts w:ascii="Arial" w:hAnsi="Arial" w:cs="Arial"/>
        </w:rPr>
        <w:t xml:space="preserve"> </w:t>
      </w:r>
      <w:r w:rsidRPr="00F20B1A">
        <w:rPr>
          <w:rFonts w:ascii="Arial" w:hAnsi="Arial" w:cs="Arial"/>
        </w:rPr>
        <w:t>weil es etwa der Produktionsprozess</w:t>
      </w:r>
      <w:r>
        <w:rPr>
          <w:rFonts w:ascii="Arial" w:hAnsi="Arial" w:cs="Arial"/>
        </w:rPr>
        <w:t xml:space="preserve"> </w:t>
      </w:r>
      <w:r w:rsidRPr="00F20B1A">
        <w:rPr>
          <w:rFonts w:ascii="Arial" w:hAnsi="Arial" w:cs="Arial"/>
        </w:rPr>
        <w:t>erfordert. Wir haben eine großartige</w:t>
      </w:r>
      <w:r>
        <w:rPr>
          <w:rFonts w:ascii="Arial" w:hAnsi="Arial" w:cs="Arial"/>
        </w:rPr>
        <w:t xml:space="preserve"> </w:t>
      </w:r>
      <w:r w:rsidRPr="00F20B1A">
        <w:rPr>
          <w:rFonts w:ascii="Arial" w:hAnsi="Arial" w:cs="Arial"/>
        </w:rPr>
        <w:t>Mannschaft und gute Fahrer, die sehr</w:t>
      </w:r>
      <w:r>
        <w:rPr>
          <w:rFonts w:ascii="Arial" w:hAnsi="Arial" w:cs="Arial"/>
        </w:rPr>
        <w:t xml:space="preserve"> </w:t>
      </w:r>
      <w:r w:rsidRPr="00F20B1A">
        <w:rPr>
          <w:rFonts w:ascii="Arial" w:hAnsi="Arial" w:cs="Arial"/>
        </w:rPr>
        <w:t>auf Effizienz achten, und wollen hier</w:t>
      </w:r>
      <w:r>
        <w:rPr>
          <w:rFonts w:ascii="Arial" w:hAnsi="Arial" w:cs="Arial"/>
        </w:rPr>
        <w:t xml:space="preserve"> </w:t>
      </w:r>
      <w:r w:rsidRPr="00F20B1A">
        <w:rPr>
          <w:rFonts w:ascii="Arial" w:hAnsi="Arial" w:cs="Arial"/>
        </w:rPr>
        <w:t>niemanden belehren, sondern unsere</w:t>
      </w:r>
      <w:r>
        <w:rPr>
          <w:rFonts w:ascii="Arial" w:hAnsi="Arial" w:cs="Arial"/>
        </w:rPr>
        <w:t xml:space="preserve"> </w:t>
      </w:r>
      <w:r w:rsidRPr="00F20B1A">
        <w:rPr>
          <w:rFonts w:ascii="Arial" w:hAnsi="Arial" w:cs="Arial"/>
        </w:rPr>
        <w:t>Mitarbeiter sensibilisieren, dass Tools</w:t>
      </w:r>
      <w:r>
        <w:rPr>
          <w:rFonts w:ascii="Arial" w:hAnsi="Arial" w:cs="Arial"/>
        </w:rPr>
        <w:t xml:space="preserve"> </w:t>
      </w:r>
      <w:r w:rsidRPr="00F20B1A">
        <w:rPr>
          <w:rFonts w:ascii="Arial" w:hAnsi="Arial" w:cs="Arial"/>
        </w:rPr>
        <w:t>wie Vision Link helfen, die letzten Prozentpunkte</w:t>
      </w:r>
      <w:r>
        <w:rPr>
          <w:rFonts w:ascii="Arial" w:hAnsi="Arial" w:cs="Arial"/>
        </w:rPr>
        <w:t xml:space="preserve"> </w:t>
      </w:r>
      <w:r w:rsidRPr="00F20B1A">
        <w:rPr>
          <w:rFonts w:ascii="Arial" w:hAnsi="Arial" w:cs="Arial"/>
        </w:rPr>
        <w:t>an Wirtschaftlichkeit herauszuholen“,</w:t>
      </w:r>
      <w:r>
        <w:rPr>
          <w:rFonts w:ascii="Arial" w:hAnsi="Arial" w:cs="Arial"/>
        </w:rPr>
        <w:t xml:space="preserve"> </w:t>
      </w:r>
      <w:r w:rsidRPr="00F20B1A">
        <w:rPr>
          <w:rFonts w:ascii="Arial" w:hAnsi="Arial" w:cs="Arial"/>
        </w:rPr>
        <w:t>ergänzt er.</w:t>
      </w:r>
      <w:r>
        <w:rPr>
          <w:rFonts w:ascii="Arial" w:hAnsi="Arial" w:cs="Arial"/>
        </w:rPr>
        <w:t xml:space="preserve"> </w:t>
      </w:r>
    </w:p>
    <w:p w14:paraId="2B39AB82" w14:textId="77777777" w:rsidR="00DF7938" w:rsidRDefault="00DF7938" w:rsidP="00DF7938">
      <w:pPr>
        <w:rPr>
          <w:rFonts w:ascii="Arial" w:hAnsi="Arial" w:cs="Arial"/>
        </w:rPr>
      </w:pPr>
      <w:r w:rsidRPr="00F20B1A">
        <w:rPr>
          <w:rFonts w:ascii="Arial" w:hAnsi="Arial" w:cs="Arial"/>
        </w:rPr>
        <w:t>Produktionsmaschinen werden in der</w:t>
      </w:r>
      <w:r>
        <w:rPr>
          <w:rFonts w:ascii="Arial" w:hAnsi="Arial" w:cs="Arial"/>
        </w:rPr>
        <w:t xml:space="preserve"> </w:t>
      </w:r>
      <w:r w:rsidRPr="00F20B1A">
        <w:rPr>
          <w:rFonts w:ascii="Arial" w:hAnsi="Arial" w:cs="Arial"/>
        </w:rPr>
        <w:t>Firmengruppe von Stammfahrern</w:t>
      </w:r>
      <w:r>
        <w:rPr>
          <w:rFonts w:ascii="Arial" w:hAnsi="Arial" w:cs="Arial"/>
        </w:rPr>
        <w:t xml:space="preserve"> </w:t>
      </w:r>
      <w:r w:rsidRPr="00F20B1A">
        <w:rPr>
          <w:rFonts w:ascii="Arial" w:hAnsi="Arial" w:cs="Arial"/>
        </w:rPr>
        <w:t>gesteuert – andere Geräte bewegen</w:t>
      </w:r>
      <w:r>
        <w:rPr>
          <w:rFonts w:ascii="Arial" w:hAnsi="Arial" w:cs="Arial"/>
        </w:rPr>
        <w:t xml:space="preserve"> </w:t>
      </w:r>
      <w:r w:rsidRPr="00F20B1A">
        <w:rPr>
          <w:rFonts w:ascii="Arial" w:hAnsi="Arial" w:cs="Arial"/>
        </w:rPr>
        <w:t>wechselnde Maschinisten. In Summe</w:t>
      </w:r>
      <w:r>
        <w:rPr>
          <w:rFonts w:ascii="Arial" w:hAnsi="Arial" w:cs="Arial"/>
        </w:rPr>
        <w:t xml:space="preserve"> </w:t>
      </w:r>
      <w:r w:rsidRPr="00F20B1A">
        <w:rPr>
          <w:rFonts w:ascii="Arial" w:hAnsi="Arial" w:cs="Arial"/>
        </w:rPr>
        <w:t>sind es rund 40 Baumaschinen, verteilt</w:t>
      </w:r>
      <w:r>
        <w:rPr>
          <w:rFonts w:ascii="Arial" w:hAnsi="Arial" w:cs="Arial"/>
        </w:rPr>
        <w:t xml:space="preserve"> </w:t>
      </w:r>
      <w:r w:rsidRPr="00F20B1A">
        <w:rPr>
          <w:rFonts w:ascii="Arial" w:hAnsi="Arial" w:cs="Arial"/>
        </w:rPr>
        <w:t>auf die Produktgruppen Radlader,</w:t>
      </w:r>
      <w:r>
        <w:rPr>
          <w:rFonts w:ascii="Arial" w:hAnsi="Arial" w:cs="Arial"/>
        </w:rPr>
        <w:t xml:space="preserve"> </w:t>
      </w:r>
      <w:r w:rsidRPr="00F20B1A">
        <w:rPr>
          <w:rFonts w:ascii="Arial" w:hAnsi="Arial" w:cs="Arial"/>
        </w:rPr>
        <w:t>Ketten-, Mobil- und Umschlagbagger,</w:t>
      </w:r>
      <w:r>
        <w:rPr>
          <w:rFonts w:ascii="Arial" w:hAnsi="Arial" w:cs="Arial"/>
        </w:rPr>
        <w:t xml:space="preserve"> </w:t>
      </w:r>
      <w:r w:rsidRPr="00F20B1A">
        <w:rPr>
          <w:rFonts w:ascii="Arial" w:hAnsi="Arial" w:cs="Arial"/>
        </w:rPr>
        <w:t>welche die Unternehmensgruppe einsetzt,</w:t>
      </w:r>
      <w:r>
        <w:rPr>
          <w:rFonts w:ascii="Arial" w:hAnsi="Arial" w:cs="Arial"/>
        </w:rPr>
        <w:t xml:space="preserve"> </w:t>
      </w:r>
      <w:r w:rsidRPr="00F20B1A">
        <w:rPr>
          <w:rFonts w:ascii="Arial" w:hAnsi="Arial" w:cs="Arial"/>
        </w:rPr>
        <w:t>um mobile Anlagen zur Schotteraufbereitung</w:t>
      </w:r>
      <w:r>
        <w:rPr>
          <w:rFonts w:ascii="Arial" w:hAnsi="Arial" w:cs="Arial"/>
        </w:rPr>
        <w:t xml:space="preserve"> </w:t>
      </w:r>
      <w:r w:rsidRPr="00F20B1A">
        <w:rPr>
          <w:rFonts w:ascii="Arial" w:hAnsi="Arial" w:cs="Arial"/>
        </w:rPr>
        <w:t xml:space="preserve">auf Baustellen zu </w:t>
      </w:r>
      <w:r w:rsidRPr="00F20B1A">
        <w:rPr>
          <w:rFonts w:ascii="Arial" w:hAnsi="Arial" w:cs="Arial"/>
        </w:rPr>
        <w:lastRenderedPageBreak/>
        <w:t>beschicken.</w:t>
      </w:r>
      <w:r>
        <w:rPr>
          <w:rFonts w:ascii="Arial" w:hAnsi="Arial" w:cs="Arial"/>
        </w:rPr>
        <w:t xml:space="preserve"> </w:t>
      </w:r>
      <w:r w:rsidRPr="00F20B1A">
        <w:rPr>
          <w:rFonts w:ascii="Arial" w:hAnsi="Arial" w:cs="Arial"/>
        </w:rPr>
        <w:t>Oder sie werden benötigt, um</w:t>
      </w:r>
      <w:r>
        <w:rPr>
          <w:rFonts w:ascii="Arial" w:hAnsi="Arial" w:cs="Arial"/>
        </w:rPr>
        <w:t xml:space="preserve"> </w:t>
      </w:r>
      <w:r w:rsidRPr="00F20B1A">
        <w:rPr>
          <w:rFonts w:ascii="Arial" w:hAnsi="Arial" w:cs="Arial"/>
        </w:rPr>
        <w:t>mitzuhelfen, Sch</w:t>
      </w:r>
      <w:r>
        <w:rPr>
          <w:rFonts w:ascii="Arial" w:hAnsi="Arial" w:cs="Arial"/>
        </w:rPr>
        <w:t>ü</w:t>
      </w:r>
      <w:r w:rsidRPr="00F20B1A">
        <w:rPr>
          <w:rFonts w:ascii="Arial" w:hAnsi="Arial" w:cs="Arial"/>
        </w:rPr>
        <w:t>ttg</w:t>
      </w:r>
      <w:r>
        <w:rPr>
          <w:rFonts w:ascii="Arial" w:hAnsi="Arial" w:cs="Arial"/>
        </w:rPr>
        <w:t>ü</w:t>
      </w:r>
      <w:r w:rsidRPr="00F20B1A">
        <w:rPr>
          <w:rFonts w:ascii="Arial" w:hAnsi="Arial" w:cs="Arial"/>
        </w:rPr>
        <w:t>ter oder Mineralgemische</w:t>
      </w:r>
      <w:r>
        <w:rPr>
          <w:rFonts w:ascii="Arial" w:hAnsi="Arial" w:cs="Arial"/>
        </w:rPr>
        <w:t xml:space="preserve"> </w:t>
      </w:r>
      <w:r w:rsidRPr="00F20B1A">
        <w:rPr>
          <w:rFonts w:ascii="Arial" w:hAnsi="Arial" w:cs="Arial"/>
        </w:rPr>
        <w:t>per Mischtechnik herzustellen.</w:t>
      </w:r>
      <w:r>
        <w:rPr>
          <w:rFonts w:ascii="Arial" w:hAnsi="Arial" w:cs="Arial"/>
        </w:rPr>
        <w:t xml:space="preserve"> </w:t>
      </w:r>
      <w:r w:rsidRPr="00F20B1A">
        <w:rPr>
          <w:rFonts w:ascii="Arial" w:hAnsi="Arial" w:cs="Arial"/>
        </w:rPr>
        <w:t>Neben der Produktion von Asphalt,</w:t>
      </w:r>
      <w:r>
        <w:rPr>
          <w:rFonts w:ascii="Arial" w:hAnsi="Arial" w:cs="Arial"/>
        </w:rPr>
        <w:t xml:space="preserve"> </w:t>
      </w:r>
      <w:r w:rsidRPr="00F20B1A">
        <w:rPr>
          <w:rFonts w:ascii="Arial" w:hAnsi="Arial" w:cs="Arial"/>
        </w:rPr>
        <w:t>wo J</w:t>
      </w:r>
      <w:r>
        <w:rPr>
          <w:rFonts w:ascii="Arial" w:hAnsi="Arial" w:cs="Arial"/>
        </w:rPr>
        <w:t>ü</w:t>
      </w:r>
      <w:r w:rsidRPr="00F20B1A">
        <w:rPr>
          <w:rFonts w:ascii="Arial" w:hAnsi="Arial" w:cs="Arial"/>
        </w:rPr>
        <w:t>rgen Ramers bei der AMS</w:t>
      </w:r>
      <w:r>
        <w:rPr>
          <w:rFonts w:ascii="Arial" w:hAnsi="Arial" w:cs="Arial"/>
        </w:rPr>
        <w:t xml:space="preserve"> </w:t>
      </w:r>
      <w:r w:rsidRPr="00F20B1A">
        <w:rPr>
          <w:rFonts w:ascii="Arial" w:hAnsi="Arial" w:cs="Arial"/>
        </w:rPr>
        <w:t>Stolberg als Geschäftsf</w:t>
      </w:r>
      <w:r>
        <w:rPr>
          <w:rFonts w:ascii="Arial" w:hAnsi="Arial" w:cs="Arial"/>
        </w:rPr>
        <w:t>ü</w:t>
      </w:r>
      <w:r w:rsidRPr="00F20B1A">
        <w:rPr>
          <w:rFonts w:ascii="Arial" w:hAnsi="Arial" w:cs="Arial"/>
        </w:rPr>
        <w:t>hrer fungiert,</w:t>
      </w:r>
      <w:r>
        <w:rPr>
          <w:rFonts w:ascii="Arial" w:hAnsi="Arial" w:cs="Arial"/>
        </w:rPr>
        <w:t xml:space="preserve"> </w:t>
      </w:r>
      <w:r w:rsidRPr="00F20B1A">
        <w:rPr>
          <w:rFonts w:ascii="Arial" w:hAnsi="Arial" w:cs="Arial"/>
        </w:rPr>
        <w:t>sind weitere Leistungen die Entsorgung</w:t>
      </w:r>
      <w:r>
        <w:rPr>
          <w:rFonts w:ascii="Arial" w:hAnsi="Arial" w:cs="Arial"/>
        </w:rPr>
        <w:t xml:space="preserve"> </w:t>
      </w:r>
      <w:r w:rsidRPr="00F20B1A">
        <w:rPr>
          <w:rFonts w:ascii="Arial" w:hAnsi="Arial" w:cs="Arial"/>
        </w:rPr>
        <w:t>und Verwertung mineralischer</w:t>
      </w:r>
      <w:r>
        <w:rPr>
          <w:rFonts w:ascii="Arial" w:hAnsi="Arial" w:cs="Arial"/>
        </w:rPr>
        <w:t xml:space="preserve"> </w:t>
      </w:r>
      <w:r w:rsidRPr="00F20B1A">
        <w:rPr>
          <w:rFonts w:ascii="Arial" w:hAnsi="Arial" w:cs="Arial"/>
        </w:rPr>
        <w:t>Baustoffe, welche die Firmengruppe</w:t>
      </w:r>
      <w:r>
        <w:rPr>
          <w:rFonts w:ascii="Arial" w:hAnsi="Arial" w:cs="Arial"/>
        </w:rPr>
        <w:t xml:space="preserve"> </w:t>
      </w:r>
      <w:r w:rsidRPr="00F20B1A">
        <w:rPr>
          <w:rFonts w:ascii="Arial" w:hAnsi="Arial" w:cs="Arial"/>
        </w:rPr>
        <w:t>neben Altschotter und Bauschutt recycelt</w:t>
      </w:r>
      <w:r>
        <w:rPr>
          <w:rFonts w:ascii="Arial" w:hAnsi="Arial" w:cs="Arial"/>
        </w:rPr>
        <w:t xml:space="preserve"> </w:t>
      </w:r>
      <w:r w:rsidRPr="00F20B1A">
        <w:rPr>
          <w:rFonts w:ascii="Arial" w:hAnsi="Arial" w:cs="Arial"/>
        </w:rPr>
        <w:t>– auch hier sind immer wieder</w:t>
      </w:r>
      <w:r>
        <w:rPr>
          <w:rFonts w:ascii="Arial" w:hAnsi="Arial" w:cs="Arial"/>
        </w:rPr>
        <w:t xml:space="preserve"> </w:t>
      </w:r>
      <w:r w:rsidRPr="00F20B1A">
        <w:rPr>
          <w:rFonts w:ascii="Arial" w:hAnsi="Arial" w:cs="Arial"/>
        </w:rPr>
        <w:t>Baumaschinen gefragt. Ergänzend</w:t>
      </w:r>
      <w:r>
        <w:rPr>
          <w:rFonts w:ascii="Arial" w:hAnsi="Arial" w:cs="Arial"/>
        </w:rPr>
        <w:t xml:space="preserve"> </w:t>
      </w:r>
      <w:r w:rsidRPr="00F20B1A">
        <w:rPr>
          <w:rFonts w:ascii="Arial" w:hAnsi="Arial" w:cs="Arial"/>
        </w:rPr>
        <w:t>dazu kommen Dienstleistungen wie</w:t>
      </w:r>
      <w:r>
        <w:rPr>
          <w:rFonts w:ascii="Arial" w:hAnsi="Arial" w:cs="Arial"/>
        </w:rPr>
        <w:t xml:space="preserve"> </w:t>
      </w:r>
      <w:r w:rsidRPr="00F20B1A">
        <w:rPr>
          <w:rFonts w:ascii="Arial" w:hAnsi="Arial" w:cs="Arial"/>
        </w:rPr>
        <w:t>das Management von Lagerflächen f</w:t>
      </w:r>
      <w:r>
        <w:rPr>
          <w:rFonts w:ascii="Arial" w:hAnsi="Arial" w:cs="Arial"/>
        </w:rPr>
        <w:t>ü</w:t>
      </w:r>
      <w:r w:rsidRPr="00F20B1A">
        <w:rPr>
          <w:rFonts w:ascii="Arial" w:hAnsi="Arial" w:cs="Arial"/>
        </w:rPr>
        <w:t>r</w:t>
      </w:r>
      <w:r>
        <w:rPr>
          <w:rFonts w:ascii="Arial" w:hAnsi="Arial" w:cs="Arial"/>
        </w:rPr>
        <w:t xml:space="preserve"> </w:t>
      </w:r>
      <w:r w:rsidRPr="00F20B1A">
        <w:rPr>
          <w:rFonts w:ascii="Arial" w:hAnsi="Arial" w:cs="Arial"/>
        </w:rPr>
        <w:t>Gleisbaustellen, der Materialumschlag</w:t>
      </w:r>
      <w:r>
        <w:rPr>
          <w:rFonts w:ascii="Arial" w:hAnsi="Arial" w:cs="Arial"/>
        </w:rPr>
        <w:t xml:space="preserve"> </w:t>
      </w:r>
      <w:r w:rsidRPr="00F20B1A">
        <w:rPr>
          <w:rFonts w:ascii="Arial" w:hAnsi="Arial" w:cs="Arial"/>
        </w:rPr>
        <w:t xml:space="preserve">und -transport. </w:t>
      </w:r>
    </w:p>
    <w:p w14:paraId="5E7567ED" w14:textId="77777777" w:rsidR="00DF7938" w:rsidRDefault="00DF7938" w:rsidP="00DF7938">
      <w:pPr>
        <w:rPr>
          <w:rFonts w:ascii="Arial" w:hAnsi="Arial" w:cs="Arial"/>
          <w:b/>
        </w:rPr>
      </w:pPr>
      <w:r w:rsidRPr="00F20B1A">
        <w:rPr>
          <w:rFonts w:ascii="Arial" w:hAnsi="Arial" w:cs="Arial"/>
        </w:rPr>
        <w:t>„Jeder Fall ist anders.</w:t>
      </w:r>
      <w:r>
        <w:rPr>
          <w:rFonts w:ascii="Arial" w:hAnsi="Arial" w:cs="Arial"/>
        </w:rPr>
        <w:t xml:space="preserve"> </w:t>
      </w:r>
      <w:r w:rsidRPr="00F20B1A">
        <w:rPr>
          <w:rFonts w:ascii="Arial" w:hAnsi="Arial" w:cs="Arial"/>
        </w:rPr>
        <w:t>Man sollte nicht den Fehler machen</w:t>
      </w:r>
      <w:r>
        <w:rPr>
          <w:rFonts w:ascii="Arial" w:hAnsi="Arial" w:cs="Arial"/>
        </w:rPr>
        <w:t xml:space="preserve"> </w:t>
      </w:r>
      <w:r w:rsidRPr="00F20B1A">
        <w:rPr>
          <w:rFonts w:ascii="Arial" w:hAnsi="Arial" w:cs="Arial"/>
        </w:rPr>
        <w:t xml:space="preserve">und alle Geräte </w:t>
      </w:r>
      <w:r>
        <w:rPr>
          <w:rFonts w:ascii="Arial" w:hAnsi="Arial" w:cs="Arial"/>
        </w:rPr>
        <w:t>ü</w:t>
      </w:r>
      <w:r w:rsidRPr="00F20B1A">
        <w:rPr>
          <w:rFonts w:ascii="Arial" w:hAnsi="Arial" w:cs="Arial"/>
        </w:rPr>
        <w:t>ber einen Kamm</w:t>
      </w:r>
      <w:r>
        <w:rPr>
          <w:rFonts w:ascii="Arial" w:hAnsi="Arial" w:cs="Arial"/>
        </w:rPr>
        <w:t xml:space="preserve"> </w:t>
      </w:r>
      <w:r w:rsidRPr="00F20B1A">
        <w:rPr>
          <w:rFonts w:ascii="Arial" w:hAnsi="Arial" w:cs="Arial"/>
        </w:rPr>
        <w:t>scheren, denn es macht durchaus einen</w:t>
      </w:r>
      <w:r>
        <w:rPr>
          <w:rFonts w:ascii="Arial" w:hAnsi="Arial" w:cs="Arial"/>
        </w:rPr>
        <w:t xml:space="preserve"> </w:t>
      </w:r>
      <w:r w:rsidRPr="00F20B1A">
        <w:rPr>
          <w:rFonts w:ascii="Arial" w:hAnsi="Arial" w:cs="Arial"/>
        </w:rPr>
        <w:t>Unterschied aus, ob eine Baumaschine</w:t>
      </w:r>
      <w:r>
        <w:rPr>
          <w:rFonts w:ascii="Arial" w:hAnsi="Arial" w:cs="Arial"/>
        </w:rPr>
        <w:t xml:space="preserve"> </w:t>
      </w:r>
      <w:r w:rsidRPr="00F20B1A">
        <w:rPr>
          <w:rFonts w:ascii="Arial" w:hAnsi="Arial" w:cs="Arial"/>
        </w:rPr>
        <w:t>in der R</w:t>
      </w:r>
      <w:r>
        <w:rPr>
          <w:rFonts w:ascii="Arial" w:hAnsi="Arial" w:cs="Arial"/>
        </w:rPr>
        <w:t>ü</w:t>
      </w:r>
      <w:r w:rsidRPr="00F20B1A">
        <w:rPr>
          <w:rFonts w:ascii="Arial" w:hAnsi="Arial" w:cs="Arial"/>
        </w:rPr>
        <w:t>ckverladung tätig ist oder</w:t>
      </w:r>
      <w:r>
        <w:rPr>
          <w:rFonts w:ascii="Arial" w:hAnsi="Arial" w:cs="Arial"/>
        </w:rPr>
        <w:t xml:space="preserve"> </w:t>
      </w:r>
      <w:r w:rsidRPr="00F20B1A">
        <w:rPr>
          <w:rFonts w:ascii="Arial" w:hAnsi="Arial" w:cs="Arial"/>
        </w:rPr>
        <w:t>Rohstoffe in einem der Kalksteinbr</w:t>
      </w:r>
      <w:r>
        <w:rPr>
          <w:rFonts w:ascii="Arial" w:hAnsi="Arial" w:cs="Arial"/>
        </w:rPr>
        <w:t>ü</w:t>
      </w:r>
      <w:r w:rsidRPr="00F20B1A">
        <w:rPr>
          <w:rFonts w:ascii="Arial" w:hAnsi="Arial" w:cs="Arial"/>
        </w:rPr>
        <w:t>che</w:t>
      </w:r>
      <w:r>
        <w:rPr>
          <w:rFonts w:ascii="Arial" w:hAnsi="Arial" w:cs="Arial"/>
        </w:rPr>
        <w:t xml:space="preserve"> </w:t>
      </w:r>
      <w:r w:rsidRPr="00F20B1A">
        <w:rPr>
          <w:rFonts w:ascii="Arial" w:hAnsi="Arial" w:cs="Arial"/>
        </w:rPr>
        <w:t>der BSR Schotterwerk GmbH in</w:t>
      </w:r>
      <w:r>
        <w:rPr>
          <w:rFonts w:ascii="Arial" w:hAnsi="Arial" w:cs="Arial"/>
        </w:rPr>
        <w:t xml:space="preserve"> </w:t>
      </w:r>
      <w:r w:rsidRPr="00F20B1A">
        <w:rPr>
          <w:rFonts w:ascii="Arial" w:hAnsi="Arial" w:cs="Arial"/>
        </w:rPr>
        <w:t>unserer Firmengruppe an der Wand</w:t>
      </w:r>
      <w:r>
        <w:rPr>
          <w:rFonts w:ascii="Arial" w:hAnsi="Arial" w:cs="Arial"/>
        </w:rPr>
        <w:t xml:space="preserve"> </w:t>
      </w:r>
      <w:r w:rsidRPr="00F20B1A">
        <w:rPr>
          <w:rFonts w:ascii="Arial" w:hAnsi="Arial" w:cs="Arial"/>
        </w:rPr>
        <w:t>abbaut und verlädt“, weist J</w:t>
      </w:r>
      <w:r>
        <w:rPr>
          <w:rFonts w:ascii="Arial" w:hAnsi="Arial" w:cs="Arial"/>
        </w:rPr>
        <w:t>ü</w:t>
      </w:r>
      <w:r w:rsidRPr="00F20B1A">
        <w:rPr>
          <w:rFonts w:ascii="Arial" w:hAnsi="Arial" w:cs="Arial"/>
        </w:rPr>
        <w:t>rgen Ramers</w:t>
      </w:r>
      <w:r>
        <w:rPr>
          <w:rFonts w:ascii="Arial" w:hAnsi="Arial" w:cs="Arial"/>
        </w:rPr>
        <w:t xml:space="preserve"> </w:t>
      </w:r>
      <w:r w:rsidRPr="00F20B1A">
        <w:rPr>
          <w:rFonts w:ascii="Arial" w:hAnsi="Arial" w:cs="Arial"/>
        </w:rPr>
        <w:t>abschließend hin. F</w:t>
      </w:r>
      <w:r>
        <w:rPr>
          <w:rFonts w:ascii="Arial" w:hAnsi="Arial" w:cs="Arial"/>
        </w:rPr>
        <w:t>ü</w:t>
      </w:r>
      <w:r w:rsidRPr="00F20B1A">
        <w:rPr>
          <w:rFonts w:ascii="Arial" w:hAnsi="Arial" w:cs="Arial"/>
        </w:rPr>
        <w:t>r ihn sind</w:t>
      </w:r>
      <w:r>
        <w:rPr>
          <w:rFonts w:ascii="Arial" w:hAnsi="Arial" w:cs="Arial"/>
        </w:rPr>
        <w:t xml:space="preserve"> </w:t>
      </w:r>
      <w:r w:rsidRPr="00F20B1A">
        <w:rPr>
          <w:rFonts w:ascii="Arial" w:hAnsi="Arial" w:cs="Arial"/>
        </w:rPr>
        <w:t>die Daten zu einem Gradmesser f</w:t>
      </w:r>
      <w:r>
        <w:rPr>
          <w:rFonts w:ascii="Arial" w:hAnsi="Arial" w:cs="Arial"/>
        </w:rPr>
        <w:t>ü</w:t>
      </w:r>
      <w:r w:rsidRPr="00F20B1A">
        <w:rPr>
          <w:rFonts w:ascii="Arial" w:hAnsi="Arial" w:cs="Arial"/>
        </w:rPr>
        <w:t>r die</w:t>
      </w:r>
      <w:r>
        <w:rPr>
          <w:rFonts w:ascii="Arial" w:hAnsi="Arial" w:cs="Arial"/>
        </w:rPr>
        <w:t xml:space="preserve"> </w:t>
      </w:r>
      <w:r w:rsidRPr="00F20B1A">
        <w:rPr>
          <w:rFonts w:ascii="Arial" w:hAnsi="Arial" w:cs="Arial"/>
        </w:rPr>
        <w:t>Wirtschaftlichkeit geworden.</w:t>
      </w:r>
      <w:r>
        <w:rPr>
          <w:rFonts w:ascii="Arial" w:hAnsi="Arial" w:cs="Arial"/>
        </w:rPr>
        <w:t xml:space="preserve"> </w:t>
      </w:r>
      <w:r>
        <w:rPr>
          <w:rFonts w:ascii="Arial" w:hAnsi="Arial" w:cs="Arial"/>
          <w:b/>
        </w:rPr>
        <w:t xml:space="preserve"> </w:t>
      </w:r>
    </w:p>
    <w:p w14:paraId="5BDD38EF" w14:textId="77777777" w:rsidR="00DF7938" w:rsidRDefault="00DF7938" w:rsidP="00DF7938">
      <w:pPr>
        <w:rPr>
          <w:rFonts w:ascii="Arial" w:hAnsi="Arial" w:cs="Arial"/>
          <w:color w:val="002B5C"/>
        </w:rPr>
      </w:pPr>
      <w:r>
        <w:rPr>
          <w:rFonts w:ascii="Arial" w:hAnsi="Arial" w:cs="Arial"/>
          <w:color w:val="002B5C"/>
        </w:rPr>
        <w:t>((Kasten))</w:t>
      </w:r>
    </w:p>
    <w:p w14:paraId="70C29DCC" w14:textId="77777777" w:rsidR="00DF7938" w:rsidRPr="00F72A4F" w:rsidRDefault="00DF7938" w:rsidP="00DF7938">
      <w:pPr>
        <w:rPr>
          <w:rFonts w:ascii="Arial" w:hAnsi="Arial" w:cs="Arial"/>
          <w:b/>
          <w:sz w:val="28"/>
          <w:szCs w:val="28"/>
        </w:rPr>
      </w:pPr>
      <w:r w:rsidRPr="00F72A4F">
        <w:rPr>
          <w:rFonts w:ascii="Arial" w:hAnsi="Arial" w:cs="Arial"/>
          <w:b/>
          <w:sz w:val="28"/>
          <w:szCs w:val="28"/>
        </w:rPr>
        <w:t xml:space="preserve">Leerlauf ist nicht gleich Leerlauf  </w:t>
      </w:r>
    </w:p>
    <w:p w14:paraId="494C94E2" w14:textId="77777777" w:rsidR="00DF7938" w:rsidRDefault="00DF7938" w:rsidP="00DF7938">
      <w:pPr>
        <w:rPr>
          <w:rFonts w:ascii="Arial" w:hAnsi="Arial" w:cs="Arial"/>
        </w:rPr>
      </w:pPr>
      <w:r w:rsidRPr="00F20B1A">
        <w:rPr>
          <w:rFonts w:ascii="Arial" w:hAnsi="Arial" w:cs="Arial"/>
        </w:rPr>
        <w:t>1. Produktionsbedingter Leerlauf: Davon spricht man, wenn eine Maschine auf das Be- und Entladen warten</w:t>
      </w:r>
      <w:r>
        <w:rPr>
          <w:rFonts w:ascii="Arial" w:hAnsi="Arial" w:cs="Arial"/>
        </w:rPr>
        <w:t xml:space="preserve"> </w:t>
      </w:r>
      <w:r w:rsidRPr="00F20B1A">
        <w:rPr>
          <w:rFonts w:ascii="Arial" w:hAnsi="Arial" w:cs="Arial"/>
        </w:rPr>
        <w:t>muss. Die einzelnen Intervalle bewegen sich zwischen null und f</w:t>
      </w:r>
      <w:r>
        <w:rPr>
          <w:rFonts w:ascii="Arial" w:hAnsi="Arial" w:cs="Arial"/>
        </w:rPr>
        <w:t>ü</w:t>
      </w:r>
      <w:r w:rsidRPr="00F20B1A">
        <w:rPr>
          <w:rFonts w:ascii="Arial" w:hAnsi="Arial" w:cs="Arial"/>
        </w:rPr>
        <w:t>nf Minuten. Diese kurzen Leerlaufintervalle</w:t>
      </w:r>
      <w:r>
        <w:rPr>
          <w:rFonts w:ascii="Arial" w:hAnsi="Arial" w:cs="Arial"/>
        </w:rPr>
        <w:t xml:space="preserve"> </w:t>
      </w:r>
      <w:r w:rsidRPr="00F20B1A">
        <w:rPr>
          <w:rFonts w:ascii="Arial" w:hAnsi="Arial" w:cs="Arial"/>
        </w:rPr>
        <w:t xml:space="preserve">wiederholen sich </w:t>
      </w:r>
      <w:r>
        <w:rPr>
          <w:rFonts w:ascii="Arial" w:hAnsi="Arial" w:cs="Arial"/>
        </w:rPr>
        <w:t>ü</w:t>
      </w:r>
      <w:r w:rsidRPr="00F20B1A">
        <w:rPr>
          <w:rFonts w:ascii="Arial" w:hAnsi="Arial" w:cs="Arial"/>
        </w:rPr>
        <w:t>ber den ganzen Tag.</w:t>
      </w:r>
      <w:r>
        <w:rPr>
          <w:rFonts w:ascii="Arial" w:hAnsi="Arial" w:cs="Arial"/>
        </w:rPr>
        <w:t xml:space="preserve"> </w:t>
      </w:r>
    </w:p>
    <w:p w14:paraId="19F88456" w14:textId="77777777" w:rsidR="00DF7938" w:rsidRDefault="00DF7938" w:rsidP="00DF7938">
      <w:pPr>
        <w:rPr>
          <w:rFonts w:ascii="Arial" w:hAnsi="Arial" w:cs="Arial"/>
        </w:rPr>
      </w:pPr>
      <w:r w:rsidRPr="00F20B1A">
        <w:rPr>
          <w:rFonts w:ascii="Arial" w:hAnsi="Arial" w:cs="Arial"/>
        </w:rPr>
        <w:t>2. Systembedingter Leerlauf: Diese Leerlaufintervalle betragen zwischen null und 30 Minuten. Sie treten</w:t>
      </w:r>
      <w:r>
        <w:rPr>
          <w:rFonts w:ascii="Arial" w:hAnsi="Arial" w:cs="Arial"/>
        </w:rPr>
        <w:t xml:space="preserve"> </w:t>
      </w:r>
      <w:r w:rsidRPr="00F20B1A">
        <w:rPr>
          <w:rFonts w:ascii="Arial" w:hAnsi="Arial" w:cs="Arial"/>
        </w:rPr>
        <w:t>beispielsweise auf, wenn das Ladegerät erst voll beschäftigt ist und dann warten muss, bis die Transportgeräte</w:t>
      </w:r>
      <w:r>
        <w:rPr>
          <w:rFonts w:ascii="Arial" w:hAnsi="Arial" w:cs="Arial"/>
        </w:rPr>
        <w:t xml:space="preserve"> </w:t>
      </w:r>
      <w:r w:rsidRPr="00F20B1A">
        <w:rPr>
          <w:rFonts w:ascii="Arial" w:hAnsi="Arial" w:cs="Arial"/>
        </w:rPr>
        <w:t>wieder zur Verf</w:t>
      </w:r>
      <w:r>
        <w:rPr>
          <w:rFonts w:ascii="Arial" w:hAnsi="Arial" w:cs="Arial"/>
        </w:rPr>
        <w:t>ü</w:t>
      </w:r>
      <w:r w:rsidRPr="00F20B1A">
        <w:rPr>
          <w:rFonts w:ascii="Arial" w:hAnsi="Arial" w:cs="Arial"/>
        </w:rPr>
        <w:t xml:space="preserve">gung stehen. Wiederholt sich dieses Phänomen </w:t>
      </w:r>
      <w:r>
        <w:rPr>
          <w:rFonts w:ascii="Arial" w:hAnsi="Arial" w:cs="Arial"/>
        </w:rPr>
        <w:t>ü</w:t>
      </w:r>
      <w:r w:rsidRPr="00F20B1A">
        <w:rPr>
          <w:rFonts w:ascii="Arial" w:hAnsi="Arial" w:cs="Arial"/>
        </w:rPr>
        <w:t>ber den gesamten Tag verteilt,</w:t>
      </w:r>
      <w:r>
        <w:rPr>
          <w:rFonts w:ascii="Arial" w:hAnsi="Arial" w:cs="Arial"/>
        </w:rPr>
        <w:t xml:space="preserve"> </w:t>
      </w:r>
      <w:r w:rsidRPr="00F20B1A">
        <w:rPr>
          <w:rFonts w:ascii="Arial" w:hAnsi="Arial" w:cs="Arial"/>
        </w:rPr>
        <w:t>muss die Ursache daf</w:t>
      </w:r>
      <w:r>
        <w:rPr>
          <w:rFonts w:ascii="Arial" w:hAnsi="Arial" w:cs="Arial"/>
        </w:rPr>
        <w:t>ü</w:t>
      </w:r>
      <w:r w:rsidRPr="00F20B1A">
        <w:rPr>
          <w:rFonts w:ascii="Arial" w:hAnsi="Arial" w:cs="Arial"/>
        </w:rPr>
        <w:t>r gefunden werden. Möglich, dass etwa die Maschinengröße nicht richtig auf den</w:t>
      </w:r>
      <w:r>
        <w:rPr>
          <w:rFonts w:ascii="Arial" w:hAnsi="Arial" w:cs="Arial"/>
        </w:rPr>
        <w:t xml:space="preserve"> </w:t>
      </w:r>
      <w:r w:rsidRPr="00F20B1A">
        <w:rPr>
          <w:rFonts w:ascii="Arial" w:hAnsi="Arial" w:cs="Arial"/>
        </w:rPr>
        <w:t>Arbeitseinsatz abgestimmt ist. Es macht bereits einen großen Unterschied aus, mit welcher Technik gearbeitet</w:t>
      </w:r>
      <w:r>
        <w:rPr>
          <w:rFonts w:ascii="Arial" w:hAnsi="Arial" w:cs="Arial"/>
        </w:rPr>
        <w:t xml:space="preserve"> </w:t>
      </w:r>
      <w:r w:rsidRPr="00F20B1A">
        <w:rPr>
          <w:rFonts w:ascii="Arial" w:hAnsi="Arial" w:cs="Arial"/>
        </w:rPr>
        <w:t>wird, um volle Maschinennutzlast und minimale Ladezeiten zu generieren. Aber auch die Einsatzbedingungen</w:t>
      </w:r>
      <w:r>
        <w:rPr>
          <w:rFonts w:ascii="Arial" w:hAnsi="Arial" w:cs="Arial"/>
        </w:rPr>
        <w:t xml:space="preserve"> </w:t>
      </w:r>
      <w:r w:rsidRPr="00F20B1A">
        <w:rPr>
          <w:rFonts w:ascii="Arial" w:hAnsi="Arial" w:cs="Arial"/>
        </w:rPr>
        <w:t>vor Ort, etwa die Beschaffenheit der Fahrwege, haben einen Einfluss darauf, wie effizient</w:t>
      </w:r>
      <w:r>
        <w:rPr>
          <w:rFonts w:ascii="Arial" w:hAnsi="Arial" w:cs="Arial"/>
        </w:rPr>
        <w:t xml:space="preserve"> </w:t>
      </w:r>
      <w:r w:rsidRPr="00F20B1A">
        <w:rPr>
          <w:rFonts w:ascii="Arial" w:hAnsi="Arial" w:cs="Arial"/>
        </w:rPr>
        <w:t>die Baumaschinentechnik eingesetzt werden kann.</w:t>
      </w:r>
      <w:r>
        <w:rPr>
          <w:rFonts w:ascii="Arial" w:hAnsi="Arial" w:cs="Arial"/>
        </w:rPr>
        <w:t xml:space="preserve"> </w:t>
      </w:r>
    </w:p>
    <w:p w14:paraId="1A0C1DDA" w14:textId="77777777" w:rsidR="00DF7938" w:rsidRDefault="00DF7938" w:rsidP="00DF7938">
      <w:pPr>
        <w:rPr>
          <w:rFonts w:ascii="Arial" w:hAnsi="Arial" w:cs="Arial"/>
          <w:b/>
        </w:rPr>
      </w:pPr>
      <w:r w:rsidRPr="00F20B1A">
        <w:rPr>
          <w:rFonts w:ascii="Arial" w:hAnsi="Arial" w:cs="Arial"/>
        </w:rPr>
        <w:t>3. Abnormaler Leerlauf: Dieser hat mit der reinen Produktion nichts zu tun hat. Hier bewegt sich das Intervall</w:t>
      </w:r>
      <w:r>
        <w:rPr>
          <w:rFonts w:ascii="Arial" w:hAnsi="Arial" w:cs="Arial"/>
        </w:rPr>
        <w:t xml:space="preserve"> </w:t>
      </w:r>
      <w:r w:rsidRPr="00F20B1A">
        <w:rPr>
          <w:rFonts w:ascii="Arial" w:hAnsi="Arial" w:cs="Arial"/>
        </w:rPr>
        <w:t>zwischen null und 300 Minuten. Dazu zählt etwa das Warmlaufen der Baumaschine am Morgen, wenn</w:t>
      </w:r>
      <w:r>
        <w:rPr>
          <w:rFonts w:ascii="Arial" w:hAnsi="Arial" w:cs="Arial"/>
        </w:rPr>
        <w:t xml:space="preserve"> </w:t>
      </w:r>
      <w:r w:rsidRPr="00F20B1A">
        <w:rPr>
          <w:rFonts w:ascii="Arial" w:hAnsi="Arial" w:cs="Arial"/>
        </w:rPr>
        <w:t>der Fahrer noch mal einen Kaffee trinkt, oder weil das Arbeitsgerät wegen der Klimaanlage oder Heizung</w:t>
      </w:r>
      <w:r>
        <w:rPr>
          <w:rFonts w:ascii="Arial" w:hAnsi="Arial" w:cs="Arial"/>
        </w:rPr>
        <w:t xml:space="preserve"> </w:t>
      </w:r>
      <w:r w:rsidRPr="00F20B1A">
        <w:rPr>
          <w:rFonts w:ascii="Arial" w:hAnsi="Arial" w:cs="Arial"/>
        </w:rPr>
        <w:t>nicht ausgeschaltet wird.</w:t>
      </w:r>
      <w:r>
        <w:rPr>
          <w:rFonts w:ascii="Arial" w:hAnsi="Arial" w:cs="Arial"/>
        </w:rPr>
        <w:t xml:space="preserve"> </w:t>
      </w:r>
      <w:r>
        <w:rPr>
          <w:rFonts w:ascii="Arial" w:hAnsi="Arial" w:cs="Arial"/>
          <w:b/>
        </w:rPr>
        <w:t xml:space="preserve"> </w:t>
      </w:r>
    </w:p>
    <w:p w14:paraId="43108EA6" w14:textId="77777777" w:rsidR="00DF7938" w:rsidRDefault="00DF7938" w:rsidP="00DF7938">
      <w:pPr>
        <w:rPr>
          <w:rFonts w:ascii="Arial" w:hAnsi="Arial" w:cs="Arial"/>
        </w:rPr>
      </w:pPr>
      <w:r>
        <w:rPr>
          <w:rFonts w:ascii="Arial" w:hAnsi="Arial" w:cs="Arial"/>
        </w:rPr>
        <w:t>Bildtexte</w:t>
      </w:r>
    </w:p>
    <w:p w14:paraId="6D3D5E87" w14:textId="77777777" w:rsidR="00DF7938" w:rsidRDefault="00DF7938" w:rsidP="00DF7938">
      <w:pPr>
        <w:rPr>
          <w:rFonts w:ascii="Arial" w:hAnsi="Arial" w:cs="Arial"/>
          <w:b/>
        </w:rPr>
      </w:pPr>
      <w:r>
        <w:rPr>
          <w:rFonts w:ascii="Arial" w:hAnsi="Arial" w:cs="Arial"/>
        </w:rPr>
        <w:t>Tabelle</w:t>
      </w:r>
      <w:r w:rsidRPr="00F20B1A">
        <w:rPr>
          <w:rFonts w:ascii="Arial" w:hAnsi="Arial" w:cs="Arial"/>
        </w:rPr>
        <w:t xml:space="preserve"> 1:</w:t>
      </w:r>
      <w:r w:rsidRPr="00F20B1A">
        <w:rPr>
          <w:rFonts w:ascii="Arial" w:hAnsi="Arial" w:cs="Arial"/>
          <w:b/>
        </w:rPr>
        <w:t xml:space="preserve"> </w:t>
      </w:r>
      <w:r w:rsidRPr="00F20B1A">
        <w:rPr>
          <w:rFonts w:ascii="Arial" w:hAnsi="Arial" w:cs="Arial"/>
        </w:rPr>
        <w:t>Wirtschaftlicher Einfluss des vermeidbaren Leerlaufs auf das Betriebsergebnis am Beispiel eines Cat 972M XE.</w:t>
      </w:r>
      <w:r>
        <w:rPr>
          <w:rFonts w:ascii="Arial" w:hAnsi="Arial" w:cs="Arial"/>
        </w:rPr>
        <w:t xml:space="preserve"> </w:t>
      </w:r>
      <w:r>
        <w:rPr>
          <w:rFonts w:ascii="Arial" w:hAnsi="Arial" w:cs="Arial"/>
          <w:b/>
        </w:rPr>
        <w:t xml:space="preserve"> </w:t>
      </w:r>
    </w:p>
    <w:p w14:paraId="66605448" w14:textId="77777777" w:rsidR="00DF7938" w:rsidRDefault="00DF7938" w:rsidP="00DF7938">
      <w:pPr>
        <w:rPr>
          <w:rFonts w:ascii="Arial" w:hAnsi="Arial" w:cs="Arial"/>
        </w:rPr>
      </w:pPr>
      <w:r>
        <w:rPr>
          <w:rFonts w:ascii="Arial" w:hAnsi="Arial" w:cs="Arial"/>
        </w:rPr>
        <w:t>Grafik</w:t>
      </w:r>
      <w:r w:rsidRPr="00F20B1A">
        <w:rPr>
          <w:rFonts w:ascii="Arial" w:hAnsi="Arial" w:cs="Arial"/>
        </w:rPr>
        <w:t xml:space="preserve"> 2:</w:t>
      </w:r>
      <w:r w:rsidRPr="00F20B1A">
        <w:rPr>
          <w:rFonts w:ascii="Arial" w:hAnsi="Arial" w:cs="Arial"/>
          <w:b/>
        </w:rPr>
        <w:t xml:space="preserve"> </w:t>
      </w:r>
      <w:r w:rsidRPr="00F20B1A">
        <w:rPr>
          <w:rFonts w:ascii="Arial" w:hAnsi="Arial" w:cs="Arial"/>
        </w:rPr>
        <w:t xml:space="preserve">Wie sich der vermeidbare Leerlauf auswirkt. </w:t>
      </w:r>
    </w:p>
    <w:p w14:paraId="188E3616" w14:textId="77777777" w:rsidR="00DF7938" w:rsidRPr="00F20B1A" w:rsidRDefault="00DF7938" w:rsidP="00DF7938">
      <w:pPr>
        <w:rPr>
          <w:rFonts w:ascii="Arial" w:hAnsi="Arial" w:cs="Arial"/>
          <w:b/>
        </w:rPr>
      </w:pPr>
      <w:r w:rsidRPr="00F20B1A">
        <w:rPr>
          <w:rFonts w:ascii="Arial" w:hAnsi="Arial" w:cs="Arial"/>
        </w:rPr>
        <w:lastRenderedPageBreak/>
        <w:t>Grafiken: Zeppelin</w:t>
      </w:r>
      <w:r>
        <w:rPr>
          <w:rFonts w:ascii="Arial" w:hAnsi="Arial" w:cs="Arial"/>
          <w:b/>
        </w:rPr>
        <w:t xml:space="preserve"> </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Die Zeppelin Baumaschinen GmbH ist Europas führende Vertriebs- und Serviceorganisation der Baumaschinenbranche und seit 1954 in Deutschland Vertriebs- und Servicepartner von Caterpillar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Zum Produktprogramm zählen neue und gebrauchte Caterpillar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D7AC310" w14:textId="77777777" w:rsidR="009908F3" w:rsidRDefault="009908F3" w:rsidP="00914588">
      <w:pPr>
        <w:pStyle w:val="Subhead"/>
        <w:spacing w:line="276" w:lineRule="auto"/>
        <w:outlineLvl w:val="0"/>
        <w:rPr>
          <w:sz w:val="22"/>
          <w:szCs w:val="22"/>
        </w:rPr>
      </w:pPr>
    </w:p>
    <w:p w14:paraId="0940C0B8" w14:textId="40F54C3E"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Nordics, Baumaschine Eurasia,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738422F4" w14:textId="77777777" w:rsidR="009908F3" w:rsidRDefault="009908F3" w:rsidP="00121905">
      <w:pPr>
        <w:spacing w:after="0"/>
        <w:rPr>
          <w:rFonts w:ascii="Arial" w:hAnsi="Arial" w:cs="Arial"/>
          <w:b/>
        </w:rPr>
      </w:pPr>
    </w:p>
    <w:p w14:paraId="485216E2" w14:textId="0999FCCE"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C3893CD" w:rsidR="00121905" w:rsidRPr="001B7A6A" w:rsidRDefault="007C48B7" w:rsidP="00121905">
      <w:pPr>
        <w:spacing w:after="0"/>
        <w:rPr>
          <w:rFonts w:ascii="Arial" w:hAnsi="Arial" w:cs="Arial"/>
        </w:rPr>
      </w:pPr>
      <w:r>
        <w:rPr>
          <w:rFonts w:ascii="Arial" w:hAnsi="Arial" w:cs="Arial"/>
        </w:rPr>
        <w:t>Andreas Denk</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54A77BFF" w14:textId="2F3DECB8" w:rsidR="006F71D4" w:rsidRPr="009908F3" w:rsidRDefault="00121905" w:rsidP="009908F3">
      <w:pPr>
        <w:spacing w:after="0"/>
        <w:rPr>
          <w:rFonts w:ascii="Arial" w:hAnsi="Arial" w:cs="Arial"/>
        </w:rPr>
      </w:pPr>
      <w:r w:rsidRPr="001B7A6A">
        <w:rPr>
          <w:rFonts w:ascii="Arial" w:hAnsi="Arial" w:cs="Arial"/>
        </w:rPr>
        <w:t>klaus.finzel@zeppelin.com</w:t>
      </w:r>
    </w:p>
    <w:sectPr w:rsidR="006F71D4" w:rsidRPr="009908F3"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70693" w14:textId="77777777" w:rsidR="00E34B28" w:rsidRDefault="00E34B28" w:rsidP="00AF4275">
      <w:pPr>
        <w:spacing w:after="0" w:line="240" w:lineRule="auto"/>
      </w:pPr>
      <w:r>
        <w:separator/>
      </w:r>
    </w:p>
  </w:endnote>
  <w:endnote w:type="continuationSeparator" w:id="0">
    <w:p w14:paraId="7982B156" w14:textId="77777777" w:rsidR="00E34B28" w:rsidRDefault="00E34B28"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B0EDA" w14:textId="77777777" w:rsidR="00E34B28" w:rsidRDefault="00E34B28" w:rsidP="00AF4275">
      <w:pPr>
        <w:spacing w:after="0" w:line="240" w:lineRule="auto"/>
      </w:pPr>
      <w:r>
        <w:separator/>
      </w:r>
    </w:p>
  </w:footnote>
  <w:footnote w:type="continuationSeparator" w:id="0">
    <w:p w14:paraId="64374E43" w14:textId="77777777" w:rsidR="00E34B28" w:rsidRDefault="00E34B28"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48B7"/>
    <w:rsid w:val="007C5740"/>
    <w:rsid w:val="007C7C29"/>
    <w:rsid w:val="007D4585"/>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08F3"/>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81475"/>
    <w:rsid w:val="00D9577D"/>
    <w:rsid w:val="00DC301F"/>
    <w:rsid w:val="00DC3437"/>
    <w:rsid w:val="00DD4FB6"/>
    <w:rsid w:val="00DD731F"/>
    <w:rsid w:val="00DF7938"/>
    <w:rsid w:val="00E04848"/>
    <w:rsid w:val="00E122A7"/>
    <w:rsid w:val="00E15DB9"/>
    <w:rsid w:val="00E34B28"/>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37E0F"/>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880A5-8932-0840-A5B4-486D9471A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1478</Words>
  <Characters>9314</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10771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Denk Andreas</cp:lastModifiedBy>
  <cp:revision>3</cp:revision>
  <cp:lastPrinted>2016-01-13T11:42:00Z</cp:lastPrinted>
  <dcterms:created xsi:type="dcterms:W3CDTF">2023-01-13T11:07:00Z</dcterms:created>
  <dcterms:modified xsi:type="dcterms:W3CDTF">2023-01-13T11:07:00Z</dcterms:modified>
</cp:coreProperties>
</file>