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8C74B8" w14:textId="77777777" w:rsidR="009F5135" w:rsidRDefault="009F5135" w:rsidP="009F5135">
      <w:pPr>
        <w:rPr>
          <w:rStyle w:val="jlqj4b"/>
          <w:rFonts w:ascii="Arial" w:hAnsi="Arial" w:cs="Arial"/>
          <w:b/>
          <w:sz w:val="40"/>
          <w:szCs w:val="40"/>
        </w:rPr>
      </w:pPr>
    </w:p>
    <w:p w14:paraId="445A45A8" w14:textId="77777777" w:rsidR="001365E5" w:rsidRDefault="001365E5" w:rsidP="001365E5">
      <w:pPr>
        <w:rPr>
          <w:rFonts w:ascii="Arial" w:hAnsi="Arial" w:cs="Arial"/>
          <w:b/>
          <w:sz w:val="40"/>
          <w:szCs w:val="40"/>
        </w:rPr>
      </w:pPr>
      <w:r w:rsidRPr="001C042C">
        <w:rPr>
          <w:rFonts w:ascii="Arial" w:hAnsi="Arial" w:cs="Arial"/>
          <w:b/>
          <w:sz w:val="40"/>
          <w:szCs w:val="40"/>
        </w:rPr>
        <w:t>Schwergewicht als Produktionsmaschine</w:t>
      </w:r>
      <w:r>
        <w:rPr>
          <w:rFonts w:ascii="Arial" w:hAnsi="Arial" w:cs="Arial"/>
          <w:b/>
          <w:sz w:val="40"/>
          <w:szCs w:val="40"/>
        </w:rPr>
        <w:t xml:space="preserve"> </w:t>
      </w:r>
    </w:p>
    <w:p w14:paraId="562F0D74" w14:textId="77777777" w:rsidR="001365E5" w:rsidRDefault="001365E5" w:rsidP="001365E5">
      <w:pPr>
        <w:rPr>
          <w:rFonts w:ascii="Arial" w:hAnsi="Arial" w:cs="Arial"/>
          <w:b/>
          <w:sz w:val="28"/>
          <w:szCs w:val="28"/>
        </w:rPr>
      </w:pPr>
      <w:r w:rsidRPr="001C042C">
        <w:rPr>
          <w:rFonts w:ascii="Arial" w:hAnsi="Arial" w:cs="Arial"/>
          <w:b/>
          <w:sz w:val="28"/>
          <w:szCs w:val="28"/>
        </w:rPr>
        <w:t xml:space="preserve">140-Tonnen-Bagger von </w:t>
      </w:r>
      <w:proofErr w:type="spellStart"/>
      <w:r w:rsidRPr="001C042C">
        <w:rPr>
          <w:rFonts w:ascii="Arial" w:hAnsi="Arial" w:cs="Arial"/>
          <w:b/>
          <w:sz w:val="28"/>
          <w:szCs w:val="28"/>
        </w:rPr>
        <w:t>Cat</w:t>
      </w:r>
      <w:proofErr w:type="spellEnd"/>
      <w:r w:rsidRPr="001C042C">
        <w:rPr>
          <w:rFonts w:ascii="Arial" w:hAnsi="Arial" w:cs="Arial"/>
          <w:b/>
          <w:sz w:val="28"/>
          <w:szCs w:val="28"/>
        </w:rPr>
        <w:t xml:space="preserve"> ersetzt Sprengungen im </w:t>
      </w:r>
      <w:proofErr w:type="spellStart"/>
      <w:r w:rsidRPr="001C042C">
        <w:rPr>
          <w:rFonts w:ascii="Arial" w:hAnsi="Arial" w:cs="Arial"/>
          <w:b/>
          <w:sz w:val="28"/>
          <w:szCs w:val="28"/>
        </w:rPr>
        <w:t>Lengericher</w:t>
      </w:r>
      <w:proofErr w:type="spellEnd"/>
      <w:r w:rsidRPr="001C042C">
        <w:rPr>
          <w:rFonts w:ascii="Arial" w:hAnsi="Arial" w:cs="Arial"/>
          <w:b/>
          <w:sz w:val="28"/>
          <w:szCs w:val="28"/>
        </w:rPr>
        <w:t xml:space="preserve"> Steinbruch Hohne</w:t>
      </w:r>
      <w:r>
        <w:rPr>
          <w:rFonts w:ascii="Arial" w:hAnsi="Arial" w:cs="Arial"/>
          <w:b/>
          <w:sz w:val="28"/>
          <w:szCs w:val="28"/>
        </w:rPr>
        <w:t xml:space="preserve"> </w:t>
      </w:r>
    </w:p>
    <w:p w14:paraId="662409A8" w14:textId="77777777" w:rsidR="001365E5" w:rsidRDefault="001365E5" w:rsidP="001365E5">
      <w:pPr>
        <w:rPr>
          <w:rFonts w:ascii="Arial" w:hAnsi="Arial" w:cs="Arial"/>
          <w:b/>
        </w:rPr>
      </w:pPr>
      <w:r w:rsidRPr="001C042C">
        <w:rPr>
          <w:rFonts w:ascii="Arial" w:hAnsi="Arial" w:cs="Arial"/>
          <w:b/>
        </w:rPr>
        <w:t>LENGERICH (SR). Ein Schwergewicht hat seit Herbst 2020 den Rohstoffabbau</w:t>
      </w:r>
      <w:r>
        <w:rPr>
          <w:rFonts w:ascii="Arial" w:hAnsi="Arial" w:cs="Arial"/>
          <w:b/>
        </w:rPr>
        <w:t xml:space="preserve"> </w:t>
      </w:r>
      <w:r w:rsidRPr="001C042C">
        <w:rPr>
          <w:rFonts w:ascii="Arial" w:hAnsi="Arial" w:cs="Arial"/>
          <w:b/>
        </w:rPr>
        <w:t xml:space="preserve">von Kalkgestein im </w:t>
      </w:r>
      <w:proofErr w:type="spellStart"/>
      <w:r w:rsidRPr="001C042C">
        <w:rPr>
          <w:rFonts w:ascii="Arial" w:hAnsi="Arial" w:cs="Arial"/>
          <w:b/>
        </w:rPr>
        <w:t>Lengericher</w:t>
      </w:r>
      <w:proofErr w:type="spellEnd"/>
      <w:r w:rsidRPr="001C042C">
        <w:rPr>
          <w:rFonts w:ascii="Arial" w:hAnsi="Arial" w:cs="Arial"/>
          <w:b/>
        </w:rPr>
        <w:t xml:space="preserve"> Steinbruch Hohne </w:t>
      </w:r>
      <w:r>
        <w:rPr>
          <w:rFonts w:ascii="Arial" w:hAnsi="Arial" w:cs="Arial"/>
          <w:b/>
        </w:rPr>
        <w:t>ü</w:t>
      </w:r>
      <w:r w:rsidRPr="001C042C">
        <w:rPr>
          <w:rFonts w:ascii="Arial" w:hAnsi="Arial" w:cs="Arial"/>
          <w:b/>
        </w:rPr>
        <w:t>bernommen. Aufgrund seiner</w:t>
      </w:r>
      <w:r>
        <w:rPr>
          <w:rFonts w:ascii="Arial" w:hAnsi="Arial" w:cs="Arial"/>
          <w:b/>
        </w:rPr>
        <w:t xml:space="preserve"> </w:t>
      </w:r>
      <w:r w:rsidRPr="001C042C">
        <w:rPr>
          <w:rFonts w:ascii="Arial" w:hAnsi="Arial" w:cs="Arial"/>
          <w:b/>
        </w:rPr>
        <w:t>Größe zählt er zu einem eher seltenen Exemplar in Deutschland. Der 140 Tonnen</w:t>
      </w:r>
      <w:r>
        <w:rPr>
          <w:rFonts w:ascii="Arial" w:hAnsi="Arial" w:cs="Arial"/>
          <w:b/>
        </w:rPr>
        <w:t xml:space="preserve"> </w:t>
      </w:r>
      <w:r w:rsidRPr="001C042C">
        <w:rPr>
          <w:rFonts w:ascii="Arial" w:hAnsi="Arial" w:cs="Arial"/>
          <w:b/>
        </w:rPr>
        <w:t xml:space="preserve">schwere Tieflöffelbagger vom Typ </w:t>
      </w:r>
      <w:proofErr w:type="spellStart"/>
      <w:r w:rsidRPr="001C042C">
        <w:rPr>
          <w:rFonts w:ascii="Arial" w:hAnsi="Arial" w:cs="Arial"/>
          <w:b/>
        </w:rPr>
        <w:t>Cat</w:t>
      </w:r>
      <w:proofErr w:type="spellEnd"/>
      <w:r w:rsidRPr="001C042C">
        <w:rPr>
          <w:rFonts w:ascii="Arial" w:hAnsi="Arial" w:cs="Arial"/>
          <w:b/>
        </w:rPr>
        <w:t xml:space="preserve"> 6015B muss im Steinbruch f</w:t>
      </w:r>
      <w:r>
        <w:rPr>
          <w:rFonts w:ascii="Arial" w:hAnsi="Arial" w:cs="Arial"/>
          <w:b/>
        </w:rPr>
        <w:t>ü</w:t>
      </w:r>
      <w:r w:rsidRPr="001C042C">
        <w:rPr>
          <w:rFonts w:ascii="Arial" w:hAnsi="Arial" w:cs="Arial"/>
          <w:b/>
        </w:rPr>
        <w:t>r gen</w:t>
      </w:r>
      <w:r>
        <w:rPr>
          <w:rFonts w:ascii="Arial" w:hAnsi="Arial" w:cs="Arial"/>
          <w:b/>
        </w:rPr>
        <w:t>ü</w:t>
      </w:r>
      <w:r w:rsidRPr="001C042C">
        <w:rPr>
          <w:rFonts w:ascii="Arial" w:hAnsi="Arial" w:cs="Arial"/>
          <w:b/>
        </w:rPr>
        <w:t>gend</w:t>
      </w:r>
      <w:r>
        <w:rPr>
          <w:rFonts w:ascii="Arial" w:hAnsi="Arial" w:cs="Arial"/>
          <w:b/>
        </w:rPr>
        <w:t xml:space="preserve"> </w:t>
      </w:r>
      <w:r w:rsidRPr="001C042C">
        <w:rPr>
          <w:rFonts w:ascii="Arial" w:hAnsi="Arial" w:cs="Arial"/>
          <w:b/>
        </w:rPr>
        <w:t>Nachschub im angrenzenden Zementwerk sorgen. Hier werden jährlich etwa</w:t>
      </w:r>
      <w:r>
        <w:rPr>
          <w:rFonts w:ascii="Arial" w:hAnsi="Arial" w:cs="Arial"/>
          <w:b/>
        </w:rPr>
        <w:t xml:space="preserve"> </w:t>
      </w:r>
      <w:r w:rsidRPr="001C042C">
        <w:rPr>
          <w:rFonts w:ascii="Arial" w:hAnsi="Arial" w:cs="Arial"/>
          <w:b/>
        </w:rPr>
        <w:t>1,8 Millionen Tonnen von dem Schl</w:t>
      </w:r>
      <w:r>
        <w:rPr>
          <w:rFonts w:ascii="Arial" w:hAnsi="Arial" w:cs="Arial"/>
          <w:b/>
        </w:rPr>
        <w:t>ü</w:t>
      </w:r>
      <w:r w:rsidRPr="001C042C">
        <w:rPr>
          <w:rFonts w:ascii="Arial" w:hAnsi="Arial" w:cs="Arial"/>
          <w:b/>
        </w:rPr>
        <w:t>ssel-Baustoff der Baubranche hergestellt.</w:t>
      </w:r>
      <w:r>
        <w:rPr>
          <w:rFonts w:ascii="Arial" w:hAnsi="Arial" w:cs="Arial"/>
          <w:b/>
        </w:rPr>
        <w:t xml:space="preserve"> </w:t>
      </w:r>
    </w:p>
    <w:p w14:paraId="0F936F2A" w14:textId="77777777" w:rsidR="001365E5" w:rsidRDefault="001365E5" w:rsidP="001365E5">
      <w:pPr>
        <w:rPr>
          <w:rFonts w:ascii="Arial" w:hAnsi="Arial" w:cs="Arial"/>
        </w:rPr>
      </w:pPr>
      <w:r w:rsidRPr="001C042C">
        <w:rPr>
          <w:rFonts w:ascii="Arial" w:hAnsi="Arial" w:cs="Arial"/>
        </w:rPr>
        <w:t>„F</w:t>
      </w:r>
      <w:r>
        <w:rPr>
          <w:rFonts w:ascii="Arial" w:hAnsi="Arial" w:cs="Arial"/>
        </w:rPr>
        <w:t>ü</w:t>
      </w:r>
      <w:r w:rsidRPr="001C042C">
        <w:rPr>
          <w:rFonts w:ascii="Arial" w:hAnsi="Arial" w:cs="Arial"/>
        </w:rPr>
        <w:t xml:space="preserve">r unsere </w:t>
      </w:r>
      <w:proofErr w:type="spellStart"/>
      <w:r w:rsidRPr="001C042C">
        <w:rPr>
          <w:rFonts w:ascii="Arial" w:hAnsi="Arial" w:cs="Arial"/>
        </w:rPr>
        <w:t>Sackware</w:t>
      </w:r>
      <w:proofErr w:type="spellEnd"/>
      <w:r w:rsidRPr="001C042C">
        <w:rPr>
          <w:rFonts w:ascii="Arial" w:hAnsi="Arial" w:cs="Arial"/>
        </w:rPr>
        <w:t xml:space="preserve"> und lose Ware haben</w:t>
      </w:r>
      <w:r>
        <w:rPr>
          <w:rFonts w:ascii="Arial" w:hAnsi="Arial" w:cs="Arial"/>
        </w:rPr>
        <w:t xml:space="preserve"> </w:t>
      </w:r>
      <w:r w:rsidRPr="001C042C">
        <w:rPr>
          <w:rFonts w:ascii="Arial" w:hAnsi="Arial" w:cs="Arial"/>
        </w:rPr>
        <w:t>wir eine hohe Auslastung und können die</w:t>
      </w:r>
      <w:r>
        <w:rPr>
          <w:rFonts w:ascii="Arial" w:hAnsi="Arial" w:cs="Arial"/>
        </w:rPr>
        <w:t xml:space="preserve"> </w:t>
      </w:r>
      <w:r w:rsidRPr="001C042C">
        <w:rPr>
          <w:rFonts w:ascii="Arial" w:hAnsi="Arial" w:cs="Arial"/>
        </w:rPr>
        <w:t>vielen Anfragen kaum bewältigen. Daher</w:t>
      </w:r>
      <w:r>
        <w:rPr>
          <w:rFonts w:ascii="Arial" w:hAnsi="Arial" w:cs="Arial"/>
        </w:rPr>
        <w:t xml:space="preserve"> </w:t>
      </w:r>
      <w:r w:rsidRPr="001C042C">
        <w:rPr>
          <w:rFonts w:ascii="Arial" w:hAnsi="Arial" w:cs="Arial"/>
        </w:rPr>
        <w:t xml:space="preserve">sind wir unter Druck“, erklärt Ingo </w:t>
      </w:r>
      <w:proofErr w:type="spellStart"/>
      <w:r w:rsidRPr="001C042C">
        <w:rPr>
          <w:rFonts w:ascii="Arial" w:hAnsi="Arial" w:cs="Arial"/>
        </w:rPr>
        <w:t>Sosna</w:t>
      </w:r>
      <w:proofErr w:type="spellEnd"/>
      <w:r w:rsidRPr="001C042C">
        <w:rPr>
          <w:rFonts w:ascii="Arial" w:hAnsi="Arial" w:cs="Arial"/>
        </w:rPr>
        <w:t>,</w:t>
      </w:r>
      <w:r>
        <w:rPr>
          <w:rFonts w:ascii="Arial" w:hAnsi="Arial" w:cs="Arial"/>
        </w:rPr>
        <w:t xml:space="preserve"> </w:t>
      </w:r>
      <w:r w:rsidRPr="001C042C">
        <w:rPr>
          <w:rFonts w:ascii="Arial" w:hAnsi="Arial" w:cs="Arial"/>
        </w:rPr>
        <w:t>Prokurist und Produktionsleiter im Werk</w:t>
      </w:r>
      <w:r>
        <w:rPr>
          <w:rFonts w:ascii="Arial" w:hAnsi="Arial" w:cs="Arial"/>
        </w:rPr>
        <w:t xml:space="preserve"> </w:t>
      </w:r>
      <w:r w:rsidRPr="001C042C">
        <w:rPr>
          <w:rFonts w:ascii="Arial" w:hAnsi="Arial" w:cs="Arial"/>
        </w:rPr>
        <w:t>Lengerich. Dieses fährt im Team der Rohstoffgewinnung</w:t>
      </w:r>
      <w:r>
        <w:rPr>
          <w:rFonts w:ascii="Arial" w:hAnsi="Arial" w:cs="Arial"/>
        </w:rPr>
        <w:t xml:space="preserve"> </w:t>
      </w:r>
      <w:r w:rsidRPr="001C042C">
        <w:rPr>
          <w:rFonts w:ascii="Arial" w:hAnsi="Arial" w:cs="Arial"/>
        </w:rPr>
        <w:t>einen Eineinhalb-Schichtbetrieb,</w:t>
      </w:r>
      <w:r>
        <w:rPr>
          <w:rFonts w:ascii="Arial" w:hAnsi="Arial" w:cs="Arial"/>
        </w:rPr>
        <w:t xml:space="preserve"> </w:t>
      </w:r>
      <w:r w:rsidRPr="001C042C">
        <w:rPr>
          <w:rFonts w:ascii="Arial" w:hAnsi="Arial" w:cs="Arial"/>
        </w:rPr>
        <w:t>damit Tag f</w:t>
      </w:r>
      <w:r>
        <w:rPr>
          <w:rFonts w:ascii="Arial" w:hAnsi="Arial" w:cs="Arial"/>
        </w:rPr>
        <w:t>ü</w:t>
      </w:r>
      <w:r w:rsidRPr="001C042C">
        <w:rPr>
          <w:rFonts w:ascii="Arial" w:hAnsi="Arial" w:cs="Arial"/>
        </w:rPr>
        <w:t>r Tag das Rohmaterial</w:t>
      </w:r>
      <w:r>
        <w:rPr>
          <w:rFonts w:ascii="Arial" w:hAnsi="Arial" w:cs="Arial"/>
        </w:rPr>
        <w:t xml:space="preserve"> </w:t>
      </w:r>
      <w:r w:rsidRPr="001C042C">
        <w:rPr>
          <w:rFonts w:ascii="Arial" w:hAnsi="Arial" w:cs="Arial"/>
        </w:rPr>
        <w:t xml:space="preserve">bereitgestellt werden kann, </w:t>
      </w:r>
      <w:proofErr w:type="gramStart"/>
      <w:r w:rsidRPr="001C042C">
        <w:rPr>
          <w:rFonts w:ascii="Arial" w:hAnsi="Arial" w:cs="Arial"/>
        </w:rPr>
        <w:t>das</w:t>
      </w:r>
      <w:proofErr w:type="gramEnd"/>
      <w:r w:rsidRPr="001C042C">
        <w:rPr>
          <w:rFonts w:ascii="Arial" w:hAnsi="Arial" w:cs="Arial"/>
        </w:rPr>
        <w:t xml:space="preserve"> f</w:t>
      </w:r>
      <w:r>
        <w:rPr>
          <w:rFonts w:ascii="Arial" w:hAnsi="Arial" w:cs="Arial"/>
        </w:rPr>
        <w:t>ü</w:t>
      </w:r>
      <w:r w:rsidRPr="001C042C">
        <w:rPr>
          <w:rFonts w:ascii="Arial" w:hAnsi="Arial" w:cs="Arial"/>
        </w:rPr>
        <w:t>r die</w:t>
      </w:r>
      <w:r>
        <w:rPr>
          <w:rFonts w:ascii="Arial" w:hAnsi="Arial" w:cs="Arial"/>
        </w:rPr>
        <w:t xml:space="preserve"> </w:t>
      </w:r>
      <w:r w:rsidRPr="001C042C">
        <w:rPr>
          <w:rFonts w:ascii="Arial" w:hAnsi="Arial" w:cs="Arial"/>
        </w:rPr>
        <w:t>Produktion verschiedenster Zementsorten</w:t>
      </w:r>
      <w:r>
        <w:rPr>
          <w:rFonts w:ascii="Arial" w:hAnsi="Arial" w:cs="Arial"/>
        </w:rPr>
        <w:t xml:space="preserve"> </w:t>
      </w:r>
      <w:r w:rsidRPr="001C042C">
        <w:rPr>
          <w:rFonts w:ascii="Arial" w:hAnsi="Arial" w:cs="Arial"/>
        </w:rPr>
        <w:t>nötig ist, die im Hoch- und Tiefbau Anwendung</w:t>
      </w:r>
      <w:r>
        <w:rPr>
          <w:rFonts w:ascii="Arial" w:hAnsi="Arial" w:cs="Arial"/>
        </w:rPr>
        <w:t xml:space="preserve"> </w:t>
      </w:r>
      <w:r w:rsidRPr="001C042C">
        <w:rPr>
          <w:rFonts w:ascii="Arial" w:hAnsi="Arial" w:cs="Arial"/>
        </w:rPr>
        <w:t>finden. Hinzu kommen Spezialbindemittel,</w:t>
      </w:r>
      <w:r>
        <w:rPr>
          <w:rFonts w:ascii="Arial" w:hAnsi="Arial" w:cs="Arial"/>
        </w:rPr>
        <w:t xml:space="preserve"> </w:t>
      </w:r>
      <w:r w:rsidRPr="001C042C">
        <w:rPr>
          <w:rFonts w:ascii="Arial" w:hAnsi="Arial" w:cs="Arial"/>
        </w:rPr>
        <w:t>Putz- und Mauerbinder sowie</w:t>
      </w:r>
      <w:r>
        <w:rPr>
          <w:rFonts w:ascii="Arial" w:hAnsi="Arial" w:cs="Arial"/>
        </w:rPr>
        <w:t xml:space="preserve"> </w:t>
      </w:r>
      <w:r w:rsidRPr="001C042C">
        <w:rPr>
          <w:rFonts w:ascii="Arial" w:hAnsi="Arial" w:cs="Arial"/>
        </w:rPr>
        <w:t>Kalk, doch das eigentliche Aushängeschild</w:t>
      </w:r>
      <w:r>
        <w:rPr>
          <w:rFonts w:ascii="Arial" w:hAnsi="Arial" w:cs="Arial"/>
        </w:rPr>
        <w:t xml:space="preserve"> </w:t>
      </w:r>
      <w:r w:rsidRPr="001C042C">
        <w:rPr>
          <w:rFonts w:ascii="Arial" w:hAnsi="Arial" w:cs="Arial"/>
        </w:rPr>
        <w:t>ist der Tiefbohrzement, der weltweit gefragt</w:t>
      </w:r>
      <w:r>
        <w:rPr>
          <w:rFonts w:ascii="Arial" w:hAnsi="Arial" w:cs="Arial"/>
        </w:rPr>
        <w:t xml:space="preserve"> </w:t>
      </w:r>
      <w:r w:rsidRPr="001C042C">
        <w:rPr>
          <w:rFonts w:ascii="Arial" w:hAnsi="Arial" w:cs="Arial"/>
        </w:rPr>
        <w:t>ist und zur Abdichtung von Bohrlöchern</w:t>
      </w:r>
      <w:r>
        <w:rPr>
          <w:rFonts w:ascii="Arial" w:hAnsi="Arial" w:cs="Arial"/>
        </w:rPr>
        <w:t xml:space="preserve"> </w:t>
      </w:r>
      <w:r w:rsidRPr="001C042C">
        <w:rPr>
          <w:rFonts w:ascii="Arial" w:hAnsi="Arial" w:cs="Arial"/>
        </w:rPr>
        <w:t>bei großen Tiefen, extremen Temperaturen</w:t>
      </w:r>
      <w:r>
        <w:rPr>
          <w:rFonts w:ascii="Arial" w:hAnsi="Arial" w:cs="Arial"/>
        </w:rPr>
        <w:t xml:space="preserve"> </w:t>
      </w:r>
      <w:r w:rsidRPr="001C042C">
        <w:rPr>
          <w:rFonts w:ascii="Arial" w:hAnsi="Arial" w:cs="Arial"/>
        </w:rPr>
        <w:t xml:space="preserve">und hohem Druck dient. </w:t>
      </w:r>
    </w:p>
    <w:p w14:paraId="261C5EC6" w14:textId="77777777" w:rsidR="001365E5" w:rsidRDefault="001365E5" w:rsidP="001365E5">
      <w:pPr>
        <w:rPr>
          <w:rFonts w:ascii="Arial" w:hAnsi="Arial" w:cs="Arial"/>
        </w:rPr>
      </w:pPr>
      <w:r w:rsidRPr="001C042C">
        <w:rPr>
          <w:rFonts w:ascii="Arial" w:hAnsi="Arial" w:cs="Arial"/>
        </w:rPr>
        <w:t>Lengerich,</w:t>
      </w:r>
      <w:r>
        <w:rPr>
          <w:rFonts w:ascii="Arial" w:hAnsi="Arial" w:cs="Arial"/>
        </w:rPr>
        <w:t xml:space="preserve"> </w:t>
      </w:r>
      <w:r w:rsidRPr="001C042C">
        <w:rPr>
          <w:rFonts w:ascii="Arial" w:hAnsi="Arial" w:cs="Arial"/>
        </w:rPr>
        <w:t>das sich im Nordwesten Deutschlands</w:t>
      </w:r>
      <w:r>
        <w:rPr>
          <w:rFonts w:ascii="Arial" w:hAnsi="Arial" w:cs="Arial"/>
        </w:rPr>
        <w:t xml:space="preserve"> </w:t>
      </w:r>
      <w:r w:rsidRPr="001C042C">
        <w:rPr>
          <w:rFonts w:ascii="Arial" w:hAnsi="Arial" w:cs="Arial"/>
        </w:rPr>
        <w:t>am Teutoburger Wald erstreckt,</w:t>
      </w:r>
      <w:r>
        <w:rPr>
          <w:rFonts w:ascii="Arial" w:hAnsi="Arial" w:cs="Arial"/>
        </w:rPr>
        <w:t xml:space="preserve"> </w:t>
      </w:r>
      <w:r w:rsidRPr="001C042C">
        <w:rPr>
          <w:rFonts w:ascii="Arial" w:hAnsi="Arial" w:cs="Arial"/>
        </w:rPr>
        <w:t>zeichnet sich durch Kalkgestein in unterschiedlichen</w:t>
      </w:r>
      <w:r>
        <w:rPr>
          <w:rFonts w:ascii="Arial" w:hAnsi="Arial" w:cs="Arial"/>
        </w:rPr>
        <w:t xml:space="preserve"> </w:t>
      </w:r>
      <w:r w:rsidRPr="001C042C">
        <w:rPr>
          <w:rFonts w:ascii="Arial" w:hAnsi="Arial" w:cs="Arial"/>
        </w:rPr>
        <w:t>Schichten aus – teilweise</w:t>
      </w:r>
      <w:r>
        <w:rPr>
          <w:rFonts w:ascii="Arial" w:hAnsi="Arial" w:cs="Arial"/>
        </w:rPr>
        <w:t xml:space="preserve"> </w:t>
      </w:r>
      <w:r w:rsidRPr="001C042C">
        <w:rPr>
          <w:rFonts w:ascii="Arial" w:hAnsi="Arial" w:cs="Arial"/>
        </w:rPr>
        <w:t>sind auch Tonschichten zwischengelagert.</w:t>
      </w:r>
      <w:r>
        <w:rPr>
          <w:rFonts w:ascii="Arial" w:hAnsi="Arial" w:cs="Arial"/>
        </w:rPr>
        <w:t xml:space="preserve"> </w:t>
      </w:r>
      <w:r w:rsidRPr="001C042C">
        <w:rPr>
          <w:rFonts w:ascii="Arial" w:hAnsi="Arial" w:cs="Arial"/>
        </w:rPr>
        <w:t>Aufgabe des neuen Tieflöffelbaggers ist</w:t>
      </w:r>
      <w:r>
        <w:rPr>
          <w:rFonts w:ascii="Arial" w:hAnsi="Arial" w:cs="Arial"/>
        </w:rPr>
        <w:t xml:space="preserve"> </w:t>
      </w:r>
      <w:r w:rsidRPr="001C042C">
        <w:rPr>
          <w:rFonts w:ascii="Arial" w:hAnsi="Arial" w:cs="Arial"/>
        </w:rPr>
        <w:t>es, das Kalkgestein aus dem Verbund zu</w:t>
      </w:r>
      <w:r>
        <w:rPr>
          <w:rFonts w:ascii="Arial" w:hAnsi="Arial" w:cs="Arial"/>
        </w:rPr>
        <w:t xml:space="preserve"> </w:t>
      </w:r>
      <w:r w:rsidRPr="001C042C">
        <w:rPr>
          <w:rFonts w:ascii="Arial" w:hAnsi="Arial" w:cs="Arial"/>
        </w:rPr>
        <w:t>lösen. „Erst haben wir Versuche mit einer</w:t>
      </w:r>
      <w:r>
        <w:rPr>
          <w:rFonts w:ascii="Arial" w:hAnsi="Arial" w:cs="Arial"/>
        </w:rPr>
        <w:t xml:space="preserve"> </w:t>
      </w:r>
      <w:proofErr w:type="spellStart"/>
      <w:r w:rsidRPr="001C042C">
        <w:rPr>
          <w:rFonts w:ascii="Arial" w:hAnsi="Arial" w:cs="Arial"/>
        </w:rPr>
        <w:t>Cat</w:t>
      </w:r>
      <w:proofErr w:type="spellEnd"/>
      <w:r w:rsidRPr="001C042C">
        <w:rPr>
          <w:rFonts w:ascii="Arial" w:hAnsi="Arial" w:cs="Arial"/>
        </w:rPr>
        <w:t xml:space="preserve"> Raupe D8T und mit einem Ripper gemacht,</w:t>
      </w:r>
      <w:r>
        <w:rPr>
          <w:rFonts w:ascii="Arial" w:hAnsi="Arial" w:cs="Arial"/>
        </w:rPr>
        <w:t xml:space="preserve"> </w:t>
      </w:r>
      <w:r w:rsidRPr="001C042C">
        <w:rPr>
          <w:rFonts w:ascii="Arial" w:hAnsi="Arial" w:cs="Arial"/>
        </w:rPr>
        <w:t>der in der Fläche auch viel geschafft</w:t>
      </w:r>
      <w:r>
        <w:rPr>
          <w:rFonts w:ascii="Arial" w:hAnsi="Arial" w:cs="Arial"/>
        </w:rPr>
        <w:t xml:space="preserve"> </w:t>
      </w:r>
      <w:r w:rsidRPr="001C042C">
        <w:rPr>
          <w:rFonts w:ascii="Arial" w:hAnsi="Arial" w:cs="Arial"/>
        </w:rPr>
        <w:t>hat. Da wir jedoch ein Gerät in der Verladung</w:t>
      </w:r>
      <w:r>
        <w:rPr>
          <w:rFonts w:ascii="Arial" w:hAnsi="Arial" w:cs="Arial"/>
        </w:rPr>
        <w:t xml:space="preserve"> </w:t>
      </w:r>
      <w:r w:rsidRPr="001C042C">
        <w:rPr>
          <w:rFonts w:ascii="Arial" w:hAnsi="Arial" w:cs="Arial"/>
        </w:rPr>
        <w:t>aus unserem Bestand ersetzen wollten,</w:t>
      </w:r>
      <w:r>
        <w:rPr>
          <w:rFonts w:ascii="Arial" w:hAnsi="Arial" w:cs="Arial"/>
        </w:rPr>
        <w:t xml:space="preserve"> </w:t>
      </w:r>
      <w:proofErr w:type="gramStart"/>
      <w:r w:rsidRPr="001C042C">
        <w:rPr>
          <w:rFonts w:ascii="Arial" w:hAnsi="Arial" w:cs="Arial"/>
        </w:rPr>
        <w:t>das</w:t>
      </w:r>
      <w:proofErr w:type="gramEnd"/>
      <w:r w:rsidRPr="001C042C">
        <w:rPr>
          <w:rFonts w:ascii="Arial" w:hAnsi="Arial" w:cs="Arial"/>
        </w:rPr>
        <w:t xml:space="preserve"> seit den 90er-Jahren im Einsatz ist</w:t>
      </w:r>
      <w:r>
        <w:rPr>
          <w:rFonts w:ascii="Arial" w:hAnsi="Arial" w:cs="Arial"/>
        </w:rPr>
        <w:t xml:space="preserve"> </w:t>
      </w:r>
      <w:r w:rsidRPr="001C042C">
        <w:rPr>
          <w:rFonts w:ascii="Arial" w:hAnsi="Arial" w:cs="Arial"/>
        </w:rPr>
        <w:t>und nicht nur dessen Instandsetzung immer</w:t>
      </w:r>
      <w:r>
        <w:rPr>
          <w:rFonts w:ascii="Arial" w:hAnsi="Arial" w:cs="Arial"/>
        </w:rPr>
        <w:t xml:space="preserve"> </w:t>
      </w:r>
      <w:r w:rsidRPr="001C042C">
        <w:rPr>
          <w:rFonts w:ascii="Arial" w:hAnsi="Arial" w:cs="Arial"/>
        </w:rPr>
        <w:t>aufwendiger und unwirtschaftlicher</w:t>
      </w:r>
      <w:r>
        <w:rPr>
          <w:rFonts w:ascii="Arial" w:hAnsi="Arial" w:cs="Arial"/>
        </w:rPr>
        <w:t xml:space="preserve"> </w:t>
      </w:r>
      <w:r w:rsidRPr="001C042C">
        <w:rPr>
          <w:rFonts w:ascii="Arial" w:hAnsi="Arial" w:cs="Arial"/>
        </w:rPr>
        <w:t>wurde, sondern auch die Ersatzteilbeschaffung</w:t>
      </w:r>
      <w:r>
        <w:rPr>
          <w:rFonts w:ascii="Arial" w:hAnsi="Arial" w:cs="Arial"/>
        </w:rPr>
        <w:t xml:space="preserve"> </w:t>
      </w:r>
      <w:r w:rsidRPr="001C042C">
        <w:rPr>
          <w:rFonts w:ascii="Arial" w:hAnsi="Arial" w:cs="Arial"/>
        </w:rPr>
        <w:t>Herausforderungen mit sich brachte,</w:t>
      </w:r>
      <w:r>
        <w:rPr>
          <w:rFonts w:ascii="Arial" w:hAnsi="Arial" w:cs="Arial"/>
        </w:rPr>
        <w:t xml:space="preserve"> </w:t>
      </w:r>
      <w:r w:rsidRPr="001C042C">
        <w:rPr>
          <w:rFonts w:ascii="Arial" w:hAnsi="Arial" w:cs="Arial"/>
        </w:rPr>
        <w:t>haben wir uns f</w:t>
      </w:r>
      <w:r>
        <w:rPr>
          <w:rFonts w:ascii="Arial" w:hAnsi="Arial" w:cs="Arial"/>
        </w:rPr>
        <w:t>ü</w:t>
      </w:r>
      <w:r w:rsidRPr="001C042C">
        <w:rPr>
          <w:rFonts w:ascii="Arial" w:hAnsi="Arial" w:cs="Arial"/>
        </w:rPr>
        <w:t>r einen neuen Bagger in</w:t>
      </w:r>
      <w:r>
        <w:rPr>
          <w:rFonts w:ascii="Arial" w:hAnsi="Arial" w:cs="Arial"/>
        </w:rPr>
        <w:t xml:space="preserve"> </w:t>
      </w:r>
      <w:r w:rsidRPr="001C042C">
        <w:rPr>
          <w:rFonts w:ascii="Arial" w:hAnsi="Arial" w:cs="Arial"/>
        </w:rPr>
        <w:t>der Kombination Tieflöffel und Reißzahn</w:t>
      </w:r>
      <w:r>
        <w:rPr>
          <w:rFonts w:ascii="Arial" w:hAnsi="Arial" w:cs="Arial"/>
        </w:rPr>
        <w:t xml:space="preserve"> </w:t>
      </w:r>
      <w:r w:rsidRPr="001C042C">
        <w:rPr>
          <w:rFonts w:ascii="Arial" w:hAnsi="Arial" w:cs="Arial"/>
        </w:rPr>
        <w:t xml:space="preserve">entschieden“, erklärt Ingo </w:t>
      </w:r>
      <w:proofErr w:type="spellStart"/>
      <w:r w:rsidRPr="001C042C">
        <w:rPr>
          <w:rFonts w:ascii="Arial" w:hAnsi="Arial" w:cs="Arial"/>
        </w:rPr>
        <w:t>Sosna</w:t>
      </w:r>
      <w:proofErr w:type="spellEnd"/>
      <w:r w:rsidRPr="001C042C">
        <w:rPr>
          <w:rFonts w:ascii="Arial" w:hAnsi="Arial" w:cs="Arial"/>
        </w:rPr>
        <w:t>. Daraus</w:t>
      </w:r>
      <w:r>
        <w:rPr>
          <w:rFonts w:ascii="Arial" w:hAnsi="Arial" w:cs="Arial"/>
        </w:rPr>
        <w:t xml:space="preserve"> </w:t>
      </w:r>
      <w:r w:rsidRPr="001C042C">
        <w:rPr>
          <w:rFonts w:ascii="Arial" w:hAnsi="Arial" w:cs="Arial"/>
        </w:rPr>
        <w:t>resultiert wiederum ein ME-Ausleger,</w:t>
      </w:r>
      <w:r>
        <w:rPr>
          <w:rFonts w:ascii="Arial" w:hAnsi="Arial" w:cs="Arial"/>
        </w:rPr>
        <w:t xml:space="preserve"> </w:t>
      </w:r>
      <w:r w:rsidRPr="001C042C">
        <w:rPr>
          <w:rFonts w:ascii="Arial" w:hAnsi="Arial" w:cs="Arial"/>
        </w:rPr>
        <w:t>ein 3,4 Meter langer Löffelstiel sowie ein</w:t>
      </w:r>
      <w:r>
        <w:rPr>
          <w:rFonts w:ascii="Arial" w:hAnsi="Arial" w:cs="Arial"/>
        </w:rPr>
        <w:t xml:space="preserve"> </w:t>
      </w:r>
      <w:r w:rsidRPr="001C042C">
        <w:rPr>
          <w:rFonts w:ascii="Arial" w:hAnsi="Arial" w:cs="Arial"/>
        </w:rPr>
        <w:t>hydraulisches</w:t>
      </w:r>
      <w:r>
        <w:rPr>
          <w:rFonts w:ascii="Arial" w:hAnsi="Arial" w:cs="Arial"/>
        </w:rPr>
        <w:t xml:space="preserve"> </w:t>
      </w:r>
      <w:r w:rsidRPr="001C042C">
        <w:rPr>
          <w:rFonts w:ascii="Arial" w:hAnsi="Arial" w:cs="Arial"/>
        </w:rPr>
        <w:t>Schnellwechselsystem, um</w:t>
      </w:r>
      <w:r>
        <w:rPr>
          <w:rFonts w:ascii="Arial" w:hAnsi="Arial" w:cs="Arial"/>
        </w:rPr>
        <w:t xml:space="preserve"> </w:t>
      </w:r>
      <w:r w:rsidRPr="001C042C">
        <w:rPr>
          <w:rFonts w:ascii="Arial" w:hAnsi="Arial" w:cs="Arial"/>
        </w:rPr>
        <w:t>möglichst flexibel zu sein. Mit dem Verfahren</w:t>
      </w:r>
      <w:r>
        <w:rPr>
          <w:rFonts w:ascii="Arial" w:hAnsi="Arial" w:cs="Arial"/>
        </w:rPr>
        <w:t xml:space="preserve"> </w:t>
      </w:r>
      <w:r w:rsidRPr="001C042C">
        <w:rPr>
          <w:rFonts w:ascii="Arial" w:hAnsi="Arial" w:cs="Arial"/>
        </w:rPr>
        <w:t>des Reißens und anschließendem Verladen</w:t>
      </w:r>
      <w:r>
        <w:rPr>
          <w:rFonts w:ascii="Arial" w:hAnsi="Arial" w:cs="Arial"/>
        </w:rPr>
        <w:t xml:space="preserve"> </w:t>
      </w:r>
      <w:r w:rsidRPr="001C042C">
        <w:rPr>
          <w:rFonts w:ascii="Arial" w:hAnsi="Arial" w:cs="Arial"/>
        </w:rPr>
        <w:t xml:space="preserve">auf </w:t>
      </w:r>
      <w:proofErr w:type="spellStart"/>
      <w:r w:rsidRPr="001C042C">
        <w:rPr>
          <w:rFonts w:ascii="Arial" w:hAnsi="Arial" w:cs="Arial"/>
        </w:rPr>
        <w:t>Skw</w:t>
      </w:r>
      <w:proofErr w:type="spellEnd"/>
      <w:r w:rsidRPr="001C042C">
        <w:rPr>
          <w:rFonts w:ascii="Arial" w:hAnsi="Arial" w:cs="Arial"/>
        </w:rPr>
        <w:t xml:space="preserve"> soll der Fokus auf die mechanische</w:t>
      </w:r>
      <w:r>
        <w:rPr>
          <w:rFonts w:ascii="Arial" w:hAnsi="Arial" w:cs="Arial"/>
        </w:rPr>
        <w:t xml:space="preserve"> </w:t>
      </w:r>
      <w:r w:rsidRPr="001C042C">
        <w:rPr>
          <w:rFonts w:ascii="Arial" w:hAnsi="Arial" w:cs="Arial"/>
        </w:rPr>
        <w:t>Gewinnung gelegt werden, um</w:t>
      </w:r>
      <w:r>
        <w:rPr>
          <w:rFonts w:ascii="Arial" w:hAnsi="Arial" w:cs="Arial"/>
        </w:rPr>
        <w:t xml:space="preserve"> </w:t>
      </w:r>
      <w:r w:rsidRPr="001C042C">
        <w:rPr>
          <w:rFonts w:ascii="Arial" w:hAnsi="Arial" w:cs="Arial"/>
        </w:rPr>
        <w:t>so Sprengungen und Folgeerscheinungen</w:t>
      </w:r>
      <w:r>
        <w:rPr>
          <w:rFonts w:ascii="Arial" w:hAnsi="Arial" w:cs="Arial"/>
        </w:rPr>
        <w:t xml:space="preserve"> </w:t>
      </w:r>
      <w:r w:rsidRPr="001C042C">
        <w:rPr>
          <w:rFonts w:ascii="Arial" w:hAnsi="Arial" w:cs="Arial"/>
        </w:rPr>
        <w:t>wie Ersch</w:t>
      </w:r>
      <w:r>
        <w:rPr>
          <w:rFonts w:ascii="Arial" w:hAnsi="Arial" w:cs="Arial"/>
        </w:rPr>
        <w:t>ü</w:t>
      </w:r>
      <w:r w:rsidRPr="001C042C">
        <w:rPr>
          <w:rFonts w:ascii="Arial" w:hAnsi="Arial" w:cs="Arial"/>
        </w:rPr>
        <w:t xml:space="preserve">tterungen zu vermeiden. </w:t>
      </w:r>
    </w:p>
    <w:p w14:paraId="296C9478" w14:textId="77777777" w:rsidR="001365E5" w:rsidRDefault="001365E5" w:rsidP="001365E5">
      <w:pPr>
        <w:rPr>
          <w:rFonts w:ascii="Arial" w:hAnsi="Arial" w:cs="Arial"/>
        </w:rPr>
      </w:pPr>
      <w:r w:rsidRPr="001C042C">
        <w:rPr>
          <w:rFonts w:ascii="Arial" w:hAnsi="Arial" w:cs="Arial"/>
        </w:rPr>
        <w:lastRenderedPageBreak/>
        <w:t>Hinzu</w:t>
      </w:r>
      <w:r>
        <w:rPr>
          <w:rFonts w:ascii="Arial" w:hAnsi="Arial" w:cs="Arial"/>
        </w:rPr>
        <w:t xml:space="preserve"> </w:t>
      </w:r>
      <w:r w:rsidRPr="001C042C">
        <w:rPr>
          <w:rFonts w:ascii="Arial" w:hAnsi="Arial" w:cs="Arial"/>
        </w:rPr>
        <w:t xml:space="preserve">kommt: Im </w:t>
      </w:r>
      <w:proofErr w:type="spellStart"/>
      <w:r w:rsidRPr="001C042C">
        <w:rPr>
          <w:rFonts w:ascii="Arial" w:hAnsi="Arial" w:cs="Arial"/>
        </w:rPr>
        <w:t>Westfeld</w:t>
      </w:r>
      <w:proofErr w:type="spellEnd"/>
      <w:r w:rsidRPr="001C042C">
        <w:rPr>
          <w:rFonts w:ascii="Arial" w:hAnsi="Arial" w:cs="Arial"/>
        </w:rPr>
        <w:t xml:space="preserve"> des Steinbruchs</w:t>
      </w:r>
      <w:r>
        <w:rPr>
          <w:rFonts w:ascii="Arial" w:hAnsi="Arial" w:cs="Arial"/>
        </w:rPr>
        <w:t xml:space="preserve"> </w:t>
      </w:r>
      <w:r w:rsidRPr="001C042C">
        <w:rPr>
          <w:rFonts w:ascii="Arial" w:hAnsi="Arial" w:cs="Arial"/>
        </w:rPr>
        <w:t>Hohne will Dyckerhoff den Abbau auf die</w:t>
      </w:r>
      <w:r>
        <w:rPr>
          <w:rFonts w:ascii="Arial" w:hAnsi="Arial" w:cs="Arial"/>
        </w:rPr>
        <w:t xml:space="preserve"> </w:t>
      </w:r>
      <w:r w:rsidRPr="001C042C">
        <w:rPr>
          <w:rFonts w:ascii="Arial" w:hAnsi="Arial" w:cs="Arial"/>
        </w:rPr>
        <w:t>genehmigte Kubatur ausschöpfen, um anschließende</w:t>
      </w:r>
      <w:r>
        <w:rPr>
          <w:rFonts w:ascii="Arial" w:hAnsi="Arial" w:cs="Arial"/>
        </w:rPr>
        <w:t xml:space="preserve"> </w:t>
      </w:r>
      <w:r w:rsidRPr="001C042C">
        <w:rPr>
          <w:rFonts w:ascii="Arial" w:hAnsi="Arial" w:cs="Arial"/>
        </w:rPr>
        <w:t>Rekultivierungsmaßnahmen</w:t>
      </w:r>
      <w:r>
        <w:rPr>
          <w:rFonts w:ascii="Arial" w:hAnsi="Arial" w:cs="Arial"/>
        </w:rPr>
        <w:t xml:space="preserve"> </w:t>
      </w:r>
      <w:r w:rsidRPr="001C042C">
        <w:rPr>
          <w:rFonts w:ascii="Arial" w:hAnsi="Arial" w:cs="Arial"/>
        </w:rPr>
        <w:t>durchzuf</w:t>
      </w:r>
      <w:r>
        <w:rPr>
          <w:rFonts w:ascii="Arial" w:hAnsi="Arial" w:cs="Arial"/>
        </w:rPr>
        <w:t>ü</w:t>
      </w:r>
      <w:r w:rsidRPr="001C042C">
        <w:rPr>
          <w:rFonts w:ascii="Arial" w:hAnsi="Arial" w:cs="Arial"/>
        </w:rPr>
        <w:t>hren. Mit dem Bagger wird nun</w:t>
      </w:r>
      <w:r>
        <w:rPr>
          <w:rFonts w:ascii="Arial" w:hAnsi="Arial" w:cs="Arial"/>
        </w:rPr>
        <w:t xml:space="preserve"> </w:t>
      </w:r>
      <w:r w:rsidRPr="001C042C">
        <w:rPr>
          <w:rFonts w:ascii="Arial" w:hAnsi="Arial" w:cs="Arial"/>
        </w:rPr>
        <w:t>die entsprechende Sohle r</w:t>
      </w:r>
      <w:r>
        <w:rPr>
          <w:rFonts w:ascii="Arial" w:hAnsi="Arial" w:cs="Arial"/>
        </w:rPr>
        <w:t>ü</w:t>
      </w:r>
      <w:r w:rsidRPr="001C042C">
        <w:rPr>
          <w:rFonts w:ascii="Arial" w:hAnsi="Arial" w:cs="Arial"/>
        </w:rPr>
        <w:t>ckgebaut.</w:t>
      </w:r>
      <w:r>
        <w:rPr>
          <w:rFonts w:ascii="Arial" w:hAnsi="Arial" w:cs="Arial"/>
        </w:rPr>
        <w:t xml:space="preserve"> </w:t>
      </w:r>
      <w:r w:rsidRPr="001C042C">
        <w:rPr>
          <w:rFonts w:ascii="Arial" w:hAnsi="Arial" w:cs="Arial"/>
        </w:rPr>
        <w:t>Pro Tag muss die Baumaschine zusammen</w:t>
      </w:r>
      <w:r>
        <w:rPr>
          <w:rFonts w:ascii="Arial" w:hAnsi="Arial" w:cs="Arial"/>
        </w:rPr>
        <w:t xml:space="preserve"> </w:t>
      </w:r>
      <w:r w:rsidRPr="001C042C">
        <w:rPr>
          <w:rFonts w:ascii="Arial" w:hAnsi="Arial" w:cs="Arial"/>
        </w:rPr>
        <w:t>mit einem zweiten Ladegerät dazu beitragen,</w:t>
      </w:r>
      <w:r>
        <w:rPr>
          <w:rFonts w:ascii="Arial" w:hAnsi="Arial" w:cs="Arial"/>
        </w:rPr>
        <w:t xml:space="preserve"> </w:t>
      </w:r>
      <w:r w:rsidRPr="001C042C">
        <w:rPr>
          <w:rFonts w:ascii="Arial" w:hAnsi="Arial" w:cs="Arial"/>
        </w:rPr>
        <w:t>11 000 Tonnen Rohmaterial zu liefern und auf einen der f</w:t>
      </w:r>
      <w:r>
        <w:rPr>
          <w:rFonts w:ascii="Arial" w:hAnsi="Arial" w:cs="Arial"/>
        </w:rPr>
        <w:t>ü</w:t>
      </w:r>
      <w:r w:rsidRPr="001C042C">
        <w:rPr>
          <w:rFonts w:ascii="Arial" w:hAnsi="Arial" w:cs="Arial"/>
        </w:rPr>
        <w:t>nf eingesetzten Muldenkipper,</w:t>
      </w:r>
      <w:r>
        <w:rPr>
          <w:rFonts w:ascii="Arial" w:hAnsi="Arial" w:cs="Arial"/>
        </w:rPr>
        <w:t xml:space="preserve"> </w:t>
      </w:r>
      <w:r w:rsidRPr="001C042C">
        <w:rPr>
          <w:rFonts w:ascii="Arial" w:hAnsi="Arial" w:cs="Arial"/>
        </w:rPr>
        <w:t>wie drei 775D und zwei 775E,</w:t>
      </w:r>
      <w:r>
        <w:rPr>
          <w:rFonts w:ascii="Arial" w:hAnsi="Arial" w:cs="Arial"/>
        </w:rPr>
        <w:t xml:space="preserve"> </w:t>
      </w:r>
      <w:r w:rsidRPr="001C042C">
        <w:rPr>
          <w:rFonts w:ascii="Arial" w:hAnsi="Arial" w:cs="Arial"/>
        </w:rPr>
        <w:t>zu verladen, die damit den Vorbrecher f</w:t>
      </w:r>
      <w:r>
        <w:rPr>
          <w:rFonts w:ascii="Arial" w:hAnsi="Arial" w:cs="Arial"/>
        </w:rPr>
        <w:t>ü</w:t>
      </w:r>
      <w:r w:rsidRPr="001C042C">
        <w:rPr>
          <w:rFonts w:ascii="Arial" w:hAnsi="Arial" w:cs="Arial"/>
        </w:rPr>
        <w:t>ttern.</w:t>
      </w:r>
      <w:r>
        <w:rPr>
          <w:rFonts w:ascii="Arial" w:hAnsi="Arial" w:cs="Arial"/>
        </w:rPr>
        <w:t xml:space="preserve"> </w:t>
      </w:r>
      <w:r w:rsidRPr="001C042C">
        <w:rPr>
          <w:rFonts w:ascii="Arial" w:hAnsi="Arial" w:cs="Arial"/>
        </w:rPr>
        <w:t>„Es geht darum, einen entsprechenden</w:t>
      </w:r>
      <w:r>
        <w:rPr>
          <w:rFonts w:ascii="Arial" w:hAnsi="Arial" w:cs="Arial"/>
        </w:rPr>
        <w:t xml:space="preserve"> </w:t>
      </w:r>
      <w:r w:rsidRPr="001C042C">
        <w:rPr>
          <w:rFonts w:ascii="Arial" w:hAnsi="Arial" w:cs="Arial"/>
        </w:rPr>
        <w:t>Vorrat f</w:t>
      </w:r>
      <w:r>
        <w:rPr>
          <w:rFonts w:ascii="Arial" w:hAnsi="Arial" w:cs="Arial"/>
        </w:rPr>
        <w:t>ü</w:t>
      </w:r>
      <w:r w:rsidRPr="001C042C">
        <w:rPr>
          <w:rFonts w:ascii="Arial" w:hAnsi="Arial" w:cs="Arial"/>
        </w:rPr>
        <w:t>r das Wochenende f</w:t>
      </w:r>
      <w:r>
        <w:rPr>
          <w:rFonts w:ascii="Arial" w:hAnsi="Arial" w:cs="Arial"/>
        </w:rPr>
        <w:t>ü</w:t>
      </w:r>
      <w:r w:rsidRPr="001C042C">
        <w:rPr>
          <w:rFonts w:ascii="Arial" w:hAnsi="Arial" w:cs="Arial"/>
        </w:rPr>
        <w:t>r die beiden</w:t>
      </w:r>
      <w:r>
        <w:rPr>
          <w:rFonts w:ascii="Arial" w:hAnsi="Arial" w:cs="Arial"/>
        </w:rPr>
        <w:t xml:space="preserve"> </w:t>
      </w:r>
      <w:r w:rsidRPr="001C042C">
        <w:rPr>
          <w:rFonts w:ascii="Arial" w:hAnsi="Arial" w:cs="Arial"/>
        </w:rPr>
        <w:t>Zementöfen aufzubauen, die im Dauerbetrieb</w:t>
      </w:r>
      <w:r>
        <w:rPr>
          <w:rFonts w:ascii="Arial" w:hAnsi="Arial" w:cs="Arial"/>
        </w:rPr>
        <w:t xml:space="preserve"> </w:t>
      </w:r>
      <w:r w:rsidRPr="001C042C">
        <w:rPr>
          <w:rFonts w:ascii="Arial" w:hAnsi="Arial" w:cs="Arial"/>
        </w:rPr>
        <w:t>laufen m</w:t>
      </w:r>
      <w:r>
        <w:rPr>
          <w:rFonts w:ascii="Arial" w:hAnsi="Arial" w:cs="Arial"/>
        </w:rPr>
        <w:t>ü</w:t>
      </w:r>
      <w:r w:rsidRPr="001C042C">
        <w:rPr>
          <w:rFonts w:ascii="Arial" w:hAnsi="Arial" w:cs="Arial"/>
        </w:rPr>
        <w:t>ssen“, f</w:t>
      </w:r>
      <w:r>
        <w:rPr>
          <w:rFonts w:ascii="Arial" w:hAnsi="Arial" w:cs="Arial"/>
        </w:rPr>
        <w:t>ü</w:t>
      </w:r>
      <w:r w:rsidRPr="001C042C">
        <w:rPr>
          <w:rFonts w:ascii="Arial" w:hAnsi="Arial" w:cs="Arial"/>
        </w:rPr>
        <w:t xml:space="preserve">hrt Ingo </w:t>
      </w:r>
      <w:proofErr w:type="spellStart"/>
      <w:r w:rsidRPr="001C042C">
        <w:rPr>
          <w:rFonts w:ascii="Arial" w:hAnsi="Arial" w:cs="Arial"/>
        </w:rPr>
        <w:t>Sosna</w:t>
      </w:r>
      <w:proofErr w:type="spellEnd"/>
      <w:r w:rsidRPr="001C042C">
        <w:rPr>
          <w:rFonts w:ascii="Arial" w:hAnsi="Arial" w:cs="Arial"/>
        </w:rPr>
        <w:t xml:space="preserve"> aus.</w:t>
      </w:r>
      <w:r>
        <w:rPr>
          <w:rFonts w:ascii="Arial" w:hAnsi="Arial" w:cs="Arial"/>
        </w:rPr>
        <w:t xml:space="preserve"> </w:t>
      </w:r>
      <w:r w:rsidRPr="001C042C">
        <w:rPr>
          <w:rFonts w:ascii="Arial" w:hAnsi="Arial" w:cs="Arial"/>
        </w:rPr>
        <w:t>Das bedeutet, einen Puffer von mindestens</w:t>
      </w:r>
      <w:r>
        <w:rPr>
          <w:rFonts w:ascii="Arial" w:hAnsi="Arial" w:cs="Arial"/>
        </w:rPr>
        <w:t xml:space="preserve"> </w:t>
      </w:r>
      <w:r w:rsidRPr="001C042C">
        <w:rPr>
          <w:rFonts w:ascii="Arial" w:hAnsi="Arial" w:cs="Arial"/>
        </w:rPr>
        <w:t>23 000 bis 24 000 Tonnen Rohmaterial</w:t>
      </w:r>
      <w:r>
        <w:rPr>
          <w:rFonts w:ascii="Arial" w:hAnsi="Arial" w:cs="Arial"/>
        </w:rPr>
        <w:t xml:space="preserve"> </w:t>
      </w:r>
      <w:r w:rsidRPr="001C042C">
        <w:rPr>
          <w:rFonts w:ascii="Arial" w:hAnsi="Arial" w:cs="Arial"/>
        </w:rPr>
        <w:t>anzulegen – noch besser sind 30 000 Tonnen,</w:t>
      </w:r>
      <w:r>
        <w:rPr>
          <w:rFonts w:ascii="Arial" w:hAnsi="Arial" w:cs="Arial"/>
        </w:rPr>
        <w:t xml:space="preserve"> </w:t>
      </w:r>
      <w:r w:rsidRPr="001C042C">
        <w:rPr>
          <w:rFonts w:ascii="Arial" w:hAnsi="Arial" w:cs="Arial"/>
        </w:rPr>
        <w:t>um etwas Luft nach oben zu haben.</w:t>
      </w:r>
      <w:r>
        <w:rPr>
          <w:rFonts w:ascii="Arial" w:hAnsi="Arial" w:cs="Arial"/>
        </w:rPr>
        <w:t xml:space="preserve"> </w:t>
      </w:r>
      <w:r w:rsidRPr="001C042C">
        <w:rPr>
          <w:rFonts w:ascii="Arial" w:hAnsi="Arial" w:cs="Arial"/>
        </w:rPr>
        <w:t>Auf diese Produktionsleistung ausgerichtet</w:t>
      </w:r>
      <w:r>
        <w:rPr>
          <w:rFonts w:ascii="Arial" w:hAnsi="Arial" w:cs="Arial"/>
        </w:rPr>
        <w:t xml:space="preserve"> </w:t>
      </w:r>
      <w:r w:rsidRPr="001C042C">
        <w:rPr>
          <w:rFonts w:ascii="Arial" w:hAnsi="Arial" w:cs="Arial"/>
        </w:rPr>
        <w:t xml:space="preserve">wurde nicht nur das Grundgerät des </w:t>
      </w:r>
      <w:proofErr w:type="spellStart"/>
      <w:r w:rsidRPr="001C042C">
        <w:rPr>
          <w:rFonts w:ascii="Arial" w:hAnsi="Arial" w:cs="Arial"/>
        </w:rPr>
        <w:t>Cat</w:t>
      </w:r>
      <w:proofErr w:type="spellEnd"/>
      <w:r>
        <w:rPr>
          <w:rFonts w:ascii="Arial" w:hAnsi="Arial" w:cs="Arial"/>
        </w:rPr>
        <w:t xml:space="preserve"> </w:t>
      </w:r>
      <w:r w:rsidRPr="001C042C">
        <w:rPr>
          <w:rFonts w:ascii="Arial" w:hAnsi="Arial" w:cs="Arial"/>
        </w:rPr>
        <w:t>6015B mit seinen 140 Tonnen, sondern</w:t>
      </w:r>
      <w:r>
        <w:rPr>
          <w:rFonts w:ascii="Arial" w:hAnsi="Arial" w:cs="Arial"/>
        </w:rPr>
        <w:t xml:space="preserve"> </w:t>
      </w:r>
      <w:r w:rsidRPr="001C042C">
        <w:rPr>
          <w:rFonts w:ascii="Arial" w:hAnsi="Arial" w:cs="Arial"/>
        </w:rPr>
        <w:t>auch sein 7,4 Kubikmeter großer Fels-Tieflöffel mit Zähnen und Trapezmesser.</w:t>
      </w:r>
      <w:r>
        <w:rPr>
          <w:rFonts w:ascii="Arial" w:hAnsi="Arial" w:cs="Arial"/>
        </w:rPr>
        <w:t xml:space="preserve"> </w:t>
      </w:r>
    </w:p>
    <w:p w14:paraId="45887E75" w14:textId="77777777" w:rsidR="001365E5" w:rsidRDefault="001365E5" w:rsidP="001365E5">
      <w:pPr>
        <w:rPr>
          <w:rFonts w:ascii="Arial" w:hAnsi="Arial" w:cs="Arial"/>
        </w:rPr>
      </w:pPr>
      <w:r w:rsidRPr="001C042C">
        <w:rPr>
          <w:rFonts w:ascii="Arial" w:hAnsi="Arial" w:cs="Arial"/>
        </w:rPr>
        <w:t>„Der Löffel soll eine geringere Eindringkraft</w:t>
      </w:r>
      <w:r>
        <w:rPr>
          <w:rFonts w:ascii="Arial" w:hAnsi="Arial" w:cs="Arial"/>
        </w:rPr>
        <w:t xml:space="preserve"> </w:t>
      </w:r>
      <w:r w:rsidRPr="001C042C">
        <w:rPr>
          <w:rFonts w:ascii="Arial" w:hAnsi="Arial" w:cs="Arial"/>
        </w:rPr>
        <w:t xml:space="preserve">benötigen, damit der Spritverbrauch nicht zu hoch ausfällt“, so Ingo </w:t>
      </w:r>
      <w:proofErr w:type="spellStart"/>
      <w:r w:rsidRPr="001C042C">
        <w:rPr>
          <w:rFonts w:ascii="Arial" w:hAnsi="Arial" w:cs="Arial"/>
        </w:rPr>
        <w:t>Sosna</w:t>
      </w:r>
      <w:proofErr w:type="spellEnd"/>
      <w:r w:rsidRPr="001C042C">
        <w:rPr>
          <w:rFonts w:ascii="Arial" w:hAnsi="Arial" w:cs="Arial"/>
        </w:rPr>
        <w:t>. Er</w:t>
      </w:r>
      <w:r>
        <w:rPr>
          <w:rFonts w:ascii="Arial" w:hAnsi="Arial" w:cs="Arial"/>
        </w:rPr>
        <w:t xml:space="preserve"> </w:t>
      </w:r>
      <w:r w:rsidRPr="001C042C">
        <w:rPr>
          <w:rFonts w:ascii="Arial" w:hAnsi="Arial" w:cs="Arial"/>
        </w:rPr>
        <w:t>schlägt dann mit durchschnittlich rund 60</w:t>
      </w:r>
      <w:r>
        <w:rPr>
          <w:rFonts w:ascii="Arial" w:hAnsi="Arial" w:cs="Arial"/>
        </w:rPr>
        <w:t xml:space="preserve"> </w:t>
      </w:r>
      <w:r w:rsidRPr="001C042C">
        <w:rPr>
          <w:rFonts w:ascii="Arial" w:hAnsi="Arial" w:cs="Arial"/>
        </w:rPr>
        <w:t>Litern in der Stunde zu Buche, wenn das</w:t>
      </w:r>
      <w:r>
        <w:rPr>
          <w:rFonts w:ascii="Arial" w:hAnsi="Arial" w:cs="Arial"/>
        </w:rPr>
        <w:t xml:space="preserve"> </w:t>
      </w:r>
      <w:r w:rsidRPr="001C042C">
        <w:rPr>
          <w:rFonts w:ascii="Arial" w:hAnsi="Arial" w:cs="Arial"/>
        </w:rPr>
        <w:t>gelockerte Haufwerk verladen wird. Deutlich</w:t>
      </w:r>
      <w:r>
        <w:rPr>
          <w:rFonts w:ascii="Arial" w:hAnsi="Arial" w:cs="Arial"/>
        </w:rPr>
        <w:t xml:space="preserve"> </w:t>
      </w:r>
      <w:r w:rsidRPr="001C042C">
        <w:rPr>
          <w:rFonts w:ascii="Arial" w:hAnsi="Arial" w:cs="Arial"/>
        </w:rPr>
        <w:t>stärker ins Gewicht fällt allerdings der</w:t>
      </w:r>
      <w:r>
        <w:rPr>
          <w:rFonts w:ascii="Arial" w:hAnsi="Arial" w:cs="Arial"/>
        </w:rPr>
        <w:t xml:space="preserve"> </w:t>
      </w:r>
      <w:r w:rsidRPr="001C042C">
        <w:rPr>
          <w:rFonts w:ascii="Arial" w:hAnsi="Arial" w:cs="Arial"/>
        </w:rPr>
        <w:t>Kraftstoffverbrauch, wenn mit Reißzahn</w:t>
      </w:r>
      <w:r>
        <w:rPr>
          <w:rFonts w:ascii="Arial" w:hAnsi="Arial" w:cs="Arial"/>
        </w:rPr>
        <w:t xml:space="preserve"> </w:t>
      </w:r>
      <w:r w:rsidRPr="001C042C">
        <w:rPr>
          <w:rFonts w:ascii="Arial" w:hAnsi="Arial" w:cs="Arial"/>
        </w:rPr>
        <w:t>gearbeitet wird. Dann können schon mal</w:t>
      </w:r>
      <w:r>
        <w:rPr>
          <w:rFonts w:ascii="Arial" w:hAnsi="Arial" w:cs="Arial"/>
        </w:rPr>
        <w:t xml:space="preserve"> </w:t>
      </w:r>
      <w:r w:rsidRPr="001C042C">
        <w:rPr>
          <w:rFonts w:ascii="Arial" w:hAnsi="Arial" w:cs="Arial"/>
        </w:rPr>
        <w:t>hundert Liter pro Stunde anstehen.</w:t>
      </w:r>
      <w:r>
        <w:rPr>
          <w:rFonts w:ascii="Arial" w:hAnsi="Arial" w:cs="Arial"/>
        </w:rPr>
        <w:t xml:space="preserve"> </w:t>
      </w:r>
    </w:p>
    <w:p w14:paraId="2068378E" w14:textId="77777777" w:rsidR="001365E5" w:rsidRDefault="001365E5" w:rsidP="001365E5">
      <w:pPr>
        <w:rPr>
          <w:rFonts w:ascii="Arial" w:hAnsi="Arial" w:cs="Arial"/>
        </w:rPr>
      </w:pPr>
      <w:r w:rsidRPr="001C042C">
        <w:rPr>
          <w:rFonts w:ascii="Arial" w:hAnsi="Arial" w:cs="Arial"/>
        </w:rPr>
        <w:t>Im gesamten Produktionsprozess, angefangen</w:t>
      </w:r>
      <w:r>
        <w:rPr>
          <w:rFonts w:ascii="Arial" w:hAnsi="Arial" w:cs="Arial"/>
        </w:rPr>
        <w:t xml:space="preserve"> </w:t>
      </w:r>
      <w:r w:rsidRPr="001C042C">
        <w:rPr>
          <w:rFonts w:ascii="Arial" w:hAnsi="Arial" w:cs="Arial"/>
        </w:rPr>
        <w:t>von der Verarbeitung des Rohmaterials</w:t>
      </w:r>
      <w:r>
        <w:rPr>
          <w:rFonts w:ascii="Arial" w:hAnsi="Arial" w:cs="Arial"/>
        </w:rPr>
        <w:t xml:space="preserve"> </w:t>
      </w:r>
      <w:r w:rsidRPr="001C042C">
        <w:rPr>
          <w:rFonts w:ascii="Arial" w:hAnsi="Arial" w:cs="Arial"/>
        </w:rPr>
        <w:t>bis hin zum fertigen Endprodukt, spielt</w:t>
      </w:r>
      <w:r>
        <w:rPr>
          <w:rFonts w:ascii="Arial" w:hAnsi="Arial" w:cs="Arial"/>
        </w:rPr>
        <w:t xml:space="preserve"> </w:t>
      </w:r>
      <w:r w:rsidRPr="001C042C">
        <w:rPr>
          <w:rFonts w:ascii="Arial" w:hAnsi="Arial" w:cs="Arial"/>
        </w:rPr>
        <w:t>ein möglichst niedriger CO</w:t>
      </w:r>
      <w:r w:rsidRPr="001C042C">
        <w:rPr>
          <w:rFonts w:ascii="Arial" w:hAnsi="Arial" w:cs="Arial"/>
          <w:vertAlign w:val="subscript"/>
        </w:rPr>
        <w:t>2</w:t>
      </w:r>
      <w:r w:rsidRPr="001C042C">
        <w:rPr>
          <w:rFonts w:ascii="Arial" w:hAnsi="Arial" w:cs="Arial"/>
        </w:rPr>
        <w:t>-Fußabdruck</w:t>
      </w:r>
      <w:r>
        <w:rPr>
          <w:rFonts w:ascii="Arial" w:hAnsi="Arial" w:cs="Arial"/>
        </w:rPr>
        <w:t xml:space="preserve"> </w:t>
      </w:r>
      <w:r w:rsidRPr="001C042C">
        <w:rPr>
          <w:rFonts w:ascii="Arial" w:hAnsi="Arial" w:cs="Arial"/>
        </w:rPr>
        <w:t>eine immer größere Rolle und dieser Anspruch</w:t>
      </w:r>
      <w:r>
        <w:rPr>
          <w:rFonts w:ascii="Arial" w:hAnsi="Arial" w:cs="Arial"/>
        </w:rPr>
        <w:t xml:space="preserve"> </w:t>
      </w:r>
      <w:r w:rsidRPr="001C042C">
        <w:rPr>
          <w:rFonts w:ascii="Arial" w:hAnsi="Arial" w:cs="Arial"/>
        </w:rPr>
        <w:t>schlägt sich auch auf die eingesetzte</w:t>
      </w:r>
      <w:r>
        <w:rPr>
          <w:rFonts w:ascii="Arial" w:hAnsi="Arial" w:cs="Arial"/>
        </w:rPr>
        <w:t xml:space="preserve"> </w:t>
      </w:r>
      <w:r w:rsidRPr="001C042C">
        <w:rPr>
          <w:rFonts w:ascii="Arial" w:hAnsi="Arial" w:cs="Arial"/>
        </w:rPr>
        <w:t>Baumaschinentechnik nieder. Was den</w:t>
      </w:r>
      <w:r>
        <w:rPr>
          <w:rFonts w:ascii="Arial" w:hAnsi="Arial" w:cs="Arial"/>
        </w:rPr>
        <w:t xml:space="preserve"> </w:t>
      </w:r>
      <w:r w:rsidRPr="001C042C">
        <w:rPr>
          <w:rFonts w:ascii="Arial" w:hAnsi="Arial" w:cs="Arial"/>
        </w:rPr>
        <w:t xml:space="preserve">Spritverbrauch betrifft, hat </w:t>
      </w:r>
      <w:proofErr w:type="spellStart"/>
      <w:r w:rsidRPr="001C042C">
        <w:rPr>
          <w:rFonts w:ascii="Arial" w:hAnsi="Arial" w:cs="Arial"/>
        </w:rPr>
        <w:t>Caterpillar</w:t>
      </w:r>
      <w:proofErr w:type="spellEnd"/>
      <w:r w:rsidRPr="001C042C">
        <w:rPr>
          <w:rFonts w:ascii="Arial" w:hAnsi="Arial" w:cs="Arial"/>
        </w:rPr>
        <w:t xml:space="preserve"> viele</w:t>
      </w:r>
      <w:r>
        <w:rPr>
          <w:rFonts w:ascii="Arial" w:hAnsi="Arial" w:cs="Arial"/>
        </w:rPr>
        <w:t xml:space="preserve"> </w:t>
      </w:r>
      <w:r w:rsidRPr="001C042C">
        <w:rPr>
          <w:rFonts w:ascii="Arial" w:hAnsi="Arial" w:cs="Arial"/>
        </w:rPr>
        <w:t>Maßnahmen ergriffen, um diesen zu reduzieren.</w:t>
      </w:r>
      <w:r>
        <w:rPr>
          <w:rFonts w:ascii="Arial" w:hAnsi="Arial" w:cs="Arial"/>
        </w:rPr>
        <w:t xml:space="preserve"> </w:t>
      </w:r>
      <w:r w:rsidRPr="001C042C">
        <w:rPr>
          <w:rFonts w:ascii="Arial" w:hAnsi="Arial" w:cs="Arial"/>
        </w:rPr>
        <w:t>Zur besseren Kraftstoffnutzung</w:t>
      </w:r>
      <w:r>
        <w:rPr>
          <w:rFonts w:ascii="Arial" w:hAnsi="Arial" w:cs="Arial"/>
        </w:rPr>
        <w:t xml:space="preserve"> </w:t>
      </w:r>
      <w:r w:rsidRPr="001C042C">
        <w:rPr>
          <w:rFonts w:ascii="Arial" w:hAnsi="Arial" w:cs="Arial"/>
        </w:rPr>
        <w:t xml:space="preserve">beim </w:t>
      </w:r>
      <w:proofErr w:type="spellStart"/>
      <w:r w:rsidRPr="001C042C">
        <w:rPr>
          <w:rFonts w:ascii="Arial" w:hAnsi="Arial" w:cs="Arial"/>
        </w:rPr>
        <w:t>Cat</w:t>
      </w:r>
      <w:proofErr w:type="spellEnd"/>
      <w:r w:rsidRPr="001C042C">
        <w:rPr>
          <w:rFonts w:ascii="Arial" w:hAnsi="Arial" w:cs="Arial"/>
        </w:rPr>
        <w:t xml:space="preserve"> 6015B tragen unter anderem</w:t>
      </w:r>
      <w:r>
        <w:rPr>
          <w:rFonts w:ascii="Arial" w:hAnsi="Arial" w:cs="Arial"/>
        </w:rPr>
        <w:t xml:space="preserve"> </w:t>
      </w:r>
      <w:r w:rsidRPr="001C042C">
        <w:rPr>
          <w:rFonts w:ascii="Arial" w:hAnsi="Arial" w:cs="Arial"/>
        </w:rPr>
        <w:t>neue Motorsteuerungstechnologien, das</w:t>
      </w:r>
      <w:r>
        <w:rPr>
          <w:rFonts w:ascii="Arial" w:hAnsi="Arial" w:cs="Arial"/>
        </w:rPr>
        <w:t xml:space="preserve"> </w:t>
      </w:r>
      <w:r w:rsidRPr="001C042C">
        <w:rPr>
          <w:rFonts w:ascii="Arial" w:hAnsi="Arial" w:cs="Arial"/>
        </w:rPr>
        <w:t>geschlossene Schwenksystem mit Energier</w:t>
      </w:r>
      <w:r>
        <w:rPr>
          <w:rFonts w:ascii="Arial" w:hAnsi="Arial" w:cs="Arial"/>
        </w:rPr>
        <w:t>ü</w:t>
      </w:r>
      <w:r w:rsidRPr="001C042C">
        <w:rPr>
          <w:rFonts w:ascii="Arial" w:hAnsi="Arial" w:cs="Arial"/>
        </w:rPr>
        <w:t>ckgewinnung</w:t>
      </w:r>
      <w:r>
        <w:rPr>
          <w:rFonts w:ascii="Arial" w:hAnsi="Arial" w:cs="Arial"/>
        </w:rPr>
        <w:t xml:space="preserve"> </w:t>
      </w:r>
      <w:r w:rsidRPr="001C042C">
        <w:rPr>
          <w:rFonts w:ascii="Arial" w:hAnsi="Arial" w:cs="Arial"/>
        </w:rPr>
        <w:t>und auch eine Auslegerschwimmfunktion</w:t>
      </w:r>
      <w:r>
        <w:rPr>
          <w:rFonts w:ascii="Arial" w:hAnsi="Arial" w:cs="Arial"/>
        </w:rPr>
        <w:t xml:space="preserve"> </w:t>
      </w:r>
      <w:r w:rsidRPr="001C042C">
        <w:rPr>
          <w:rFonts w:ascii="Arial" w:hAnsi="Arial" w:cs="Arial"/>
        </w:rPr>
        <w:t>bei, die durch Wiederverwertung</w:t>
      </w:r>
      <w:r>
        <w:rPr>
          <w:rFonts w:ascii="Arial" w:hAnsi="Arial" w:cs="Arial"/>
        </w:rPr>
        <w:t xml:space="preserve"> </w:t>
      </w:r>
      <w:r w:rsidRPr="001C042C">
        <w:rPr>
          <w:rFonts w:ascii="Arial" w:hAnsi="Arial" w:cs="Arial"/>
        </w:rPr>
        <w:t>des Auslegerölstroms die</w:t>
      </w:r>
      <w:r>
        <w:rPr>
          <w:rFonts w:ascii="Arial" w:hAnsi="Arial" w:cs="Arial"/>
        </w:rPr>
        <w:t xml:space="preserve"> </w:t>
      </w:r>
      <w:r w:rsidRPr="001C042C">
        <w:rPr>
          <w:rFonts w:ascii="Arial" w:hAnsi="Arial" w:cs="Arial"/>
        </w:rPr>
        <w:t>Anforderungen an den Motor verringert.</w:t>
      </w:r>
      <w:r>
        <w:rPr>
          <w:rFonts w:ascii="Arial" w:hAnsi="Arial" w:cs="Arial"/>
        </w:rPr>
        <w:t xml:space="preserve"> </w:t>
      </w:r>
    </w:p>
    <w:p w14:paraId="59280F63" w14:textId="77777777" w:rsidR="001365E5" w:rsidRDefault="001365E5" w:rsidP="001365E5">
      <w:pPr>
        <w:rPr>
          <w:rFonts w:ascii="Arial" w:hAnsi="Arial" w:cs="Arial"/>
        </w:rPr>
      </w:pPr>
      <w:r w:rsidRPr="001C042C">
        <w:rPr>
          <w:rFonts w:ascii="Arial" w:hAnsi="Arial" w:cs="Arial"/>
        </w:rPr>
        <w:t>Dass man so einen Bagger in dieser Größenklasse</w:t>
      </w:r>
      <w:r>
        <w:rPr>
          <w:rFonts w:ascii="Arial" w:hAnsi="Arial" w:cs="Arial"/>
        </w:rPr>
        <w:t xml:space="preserve"> </w:t>
      </w:r>
      <w:r w:rsidRPr="001C042C">
        <w:rPr>
          <w:rFonts w:ascii="Arial" w:hAnsi="Arial" w:cs="Arial"/>
        </w:rPr>
        <w:t>nicht von der Stange kauft, sondern</w:t>
      </w:r>
      <w:r>
        <w:rPr>
          <w:rFonts w:ascii="Arial" w:hAnsi="Arial" w:cs="Arial"/>
        </w:rPr>
        <w:t xml:space="preserve"> </w:t>
      </w:r>
      <w:r w:rsidRPr="001C042C">
        <w:rPr>
          <w:rFonts w:ascii="Arial" w:hAnsi="Arial" w:cs="Arial"/>
        </w:rPr>
        <w:t>immer noch Feinabstimmungen, entsprechend</w:t>
      </w:r>
      <w:r>
        <w:rPr>
          <w:rFonts w:ascii="Arial" w:hAnsi="Arial" w:cs="Arial"/>
        </w:rPr>
        <w:t xml:space="preserve"> </w:t>
      </w:r>
      <w:r w:rsidRPr="001C042C">
        <w:rPr>
          <w:rFonts w:ascii="Arial" w:hAnsi="Arial" w:cs="Arial"/>
        </w:rPr>
        <w:t>den Einsatzanforderungen oder</w:t>
      </w:r>
      <w:r>
        <w:rPr>
          <w:rFonts w:ascii="Arial" w:hAnsi="Arial" w:cs="Arial"/>
        </w:rPr>
        <w:t xml:space="preserve"> </w:t>
      </w:r>
      <w:r w:rsidRPr="001C042C">
        <w:rPr>
          <w:rFonts w:ascii="Arial" w:hAnsi="Arial" w:cs="Arial"/>
        </w:rPr>
        <w:t>den Kundenw</w:t>
      </w:r>
      <w:r>
        <w:rPr>
          <w:rFonts w:ascii="Arial" w:hAnsi="Arial" w:cs="Arial"/>
        </w:rPr>
        <w:t>ü</w:t>
      </w:r>
      <w:r w:rsidRPr="001C042C">
        <w:rPr>
          <w:rFonts w:ascii="Arial" w:hAnsi="Arial" w:cs="Arial"/>
        </w:rPr>
        <w:t>nschen nötig sind, zeigt</w:t>
      </w:r>
      <w:r>
        <w:rPr>
          <w:rFonts w:ascii="Arial" w:hAnsi="Arial" w:cs="Arial"/>
        </w:rPr>
        <w:t xml:space="preserve"> </w:t>
      </w:r>
      <w:r w:rsidRPr="001C042C">
        <w:rPr>
          <w:rFonts w:ascii="Arial" w:hAnsi="Arial" w:cs="Arial"/>
        </w:rPr>
        <w:t>sich dann auch an den Ausstattungsdetails,</w:t>
      </w:r>
      <w:r>
        <w:rPr>
          <w:rFonts w:ascii="Arial" w:hAnsi="Arial" w:cs="Arial"/>
        </w:rPr>
        <w:t xml:space="preserve"> </w:t>
      </w:r>
      <w:r w:rsidRPr="001C042C">
        <w:rPr>
          <w:rFonts w:ascii="Arial" w:hAnsi="Arial" w:cs="Arial"/>
        </w:rPr>
        <w:t>die im engen Austausch mit dem Zeppelin</w:t>
      </w:r>
      <w:r>
        <w:rPr>
          <w:rFonts w:ascii="Arial" w:hAnsi="Arial" w:cs="Arial"/>
        </w:rPr>
        <w:t xml:space="preserve"> </w:t>
      </w:r>
      <w:r w:rsidRPr="001C042C">
        <w:rPr>
          <w:rFonts w:ascii="Arial" w:hAnsi="Arial" w:cs="Arial"/>
        </w:rPr>
        <w:t>Konzernkundenbereich und der Niederlassung</w:t>
      </w:r>
      <w:r>
        <w:rPr>
          <w:rFonts w:ascii="Arial" w:hAnsi="Arial" w:cs="Arial"/>
        </w:rPr>
        <w:t xml:space="preserve"> </w:t>
      </w:r>
      <w:r w:rsidRPr="001C042C">
        <w:rPr>
          <w:rFonts w:ascii="Arial" w:hAnsi="Arial" w:cs="Arial"/>
        </w:rPr>
        <w:t>Osnabr</w:t>
      </w:r>
      <w:r>
        <w:rPr>
          <w:rFonts w:ascii="Arial" w:hAnsi="Arial" w:cs="Arial"/>
        </w:rPr>
        <w:t>ü</w:t>
      </w:r>
      <w:r w:rsidRPr="001C042C">
        <w:rPr>
          <w:rFonts w:ascii="Arial" w:hAnsi="Arial" w:cs="Arial"/>
        </w:rPr>
        <w:t>ck vor Ort mit der MTA</w:t>
      </w:r>
      <w:r>
        <w:rPr>
          <w:rFonts w:ascii="Arial" w:hAnsi="Arial" w:cs="Arial"/>
        </w:rPr>
        <w:t>-</w:t>
      </w:r>
      <w:r w:rsidRPr="001C042C">
        <w:rPr>
          <w:rFonts w:ascii="Arial" w:hAnsi="Arial" w:cs="Arial"/>
        </w:rPr>
        <w:t>Abteilung</w:t>
      </w:r>
      <w:r>
        <w:rPr>
          <w:rFonts w:ascii="Arial" w:hAnsi="Arial" w:cs="Arial"/>
        </w:rPr>
        <w:t xml:space="preserve"> </w:t>
      </w:r>
      <w:r w:rsidRPr="001C042C">
        <w:rPr>
          <w:rFonts w:ascii="Arial" w:hAnsi="Arial" w:cs="Arial"/>
        </w:rPr>
        <w:t>von Lengerich festgelegt und</w:t>
      </w:r>
      <w:r>
        <w:rPr>
          <w:rFonts w:ascii="Arial" w:hAnsi="Arial" w:cs="Arial"/>
        </w:rPr>
        <w:t xml:space="preserve"> </w:t>
      </w:r>
      <w:r w:rsidRPr="001C042C">
        <w:rPr>
          <w:rFonts w:ascii="Arial" w:hAnsi="Arial" w:cs="Arial"/>
        </w:rPr>
        <w:t>mit dem Zentraleinkauf von Dyckerhoff</w:t>
      </w:r>
      <w:r>
        <w:rPr>
          <w:rFonts w:ascii="Arial" w:hAnsi="Arial" w:cs="Arial"/>
        </w:rPr>
        <w:t xml:space="preserve"> </w:t>
      </w:r>
      <w:r w:rsidRPr="001C042C">
        <w:rPr>
          <w:rFonts w:ascii="Arial" w:hAnsi="Arial" w:cs="Arial"/>
        </w:rPr>
        <w:t>in Wiesbaden abgestimmt wurden. Umgesetzt</w:t>
      </w:r>
      <w:r>
        <w:rPr>
          <w:rFonts w:ascii="Arial" w:hAnsi="Arial" w:cs="Arial"/>
        </w:rPr>
        <w:t xml:space="preserve"> </w:t>
      </w:r>
      <w:r w:rsidRPr="001C042C">
        <w:rPr>
          <w:rFonts w:ascii="Arial" w:hAnsi="Arial" w:cs="Arial"/>
        </w:rPr>
        <w:t xml:space="preserve">wurden die Anpassungen wiederum seitens </w:t>
      </w:r>
      <w:proofErr w:type="spellStart"/>
      <w:r w:rsidRPr="001C042C">
        <w:rPr>
          <w:rFonts w:ascii="Arial" w:hAnsi="Arial" w:cs="Arial"/>
        </w:rPr>
        <w:t>Caterpillar</w:t>
      </w:r>
      <w:proofErr w:type="spellEnd"/>
      <w:r w:rsidRPr="001C042C">
        <w:rPr>
          <w:rFonts w:ascii="Arial" w:hAnsi="Arial" w:cs="Arial"/>
        </w:rPr>
        <w:t xml:space="preserve"> und von der Werkstatt</w:t>
      </w:r>
      <w:r>
        <w:rPr>
          <w:rFonts w:ascii="Arial" w:hAnsi="Arial" w:cs="Arial"/>
        </w:rPr>
        <w:t xml:space="preserve"> </w:t>
      </w:r>
      <w:r w:rsidRPr="001C042C">
        <w:rPr>
          <w:rFonts w:ascii="Arial" w:hAnsi="Arial" w:cs="Arial"/>
        </w:rPr>
        <w:t>der Zeppelin Niederlassung Osnabr</w:t>
      </w:r>
      <w:r>
        <w:rPr>
          <w:rFonts w:ascii="Arial" w:hAnsi="Arial" w:cs="Arial"/>
        </w:rPr>
        <w:t>ü</w:t>
      </w:r>
      <w:r w:rsidRPr="001C042C">
        <w:rPr>
          <w:rFonts w:ascii="Arial" w:hAnsi="Arial" w:cs="Arial"/>
        </w:rPr>
        <w:t>ck.</w:t>
      </w:r>
      <w:r>
        <w:rPr>
          <w:rFonts w:ascii="Arial" w:hAnsi="Arial" w:cs="Arial"/>
        </w:rPr>
        <w:t xml:space="preserve"> </w:t>
      </w:r>
      <w:r w:rsidRPr="001C042C">
        <w:rPr>
          <w:rFonts w:ascii="Arial" w:hAnsi="Arial" w:cs="Arial"/>
        </w:rPr>
        <w:t>Fest installiert wurde ein Schmierölbehälter</w:t>
      </w:r>
      <w:r>
        <w:rPr>
          <w:rFonts w:ascii="Arial" w:hAnsi="Arial" w:cs="Arial"/>
        </w:rPr>
        <w:t xml:space="preserve"> </w:t>
      </w:r>
      <w:r w:rsidRPr="001C042C">
        <w:rPr>
          <w:rFonts w:ascii="Arial" w:hAnsi="Arial" w:cs="Arial"/>
        </w:rPr>
        <w:t>mit 60 Liter Fassungsvermögen als</w:t>
      </w:r>
      <w:r>
        <w:rPr>
          <w:rFonts w:ascii="Arial" w:hAnsi="Arial" w:cs="Arial"/>
        </w:rPr>
        <w:t xml:space="preserve"> </w:t>
      </w:r>
      <w:r w:rsidRPr="001C042C">
        <w:rPr>
          <w:rFonts w:ascii="Arial" w:hAnsi="Arial" w:cs="Arial"/>
        </w:rPr>
        <w:t>Zentralschmieranlage – er wurde extra in</w:t>
      </w:r>
      <w:r>
        <w:rPr>
          <w:rFonts w:ascii="Arial" w:hAnsi="Arial" w:cs="Arial"/>
        </w:rPr>
        <w:t xml:space="preserve"> </w:t>
      </w:r>
      <w:r w:rsidRPr="001C042C">
        <w:rPr>
          <w:rFonts w:ascii="Arial" w:hAnsi="Arial" w:cs="Arial"/>
        </w:rPr>
        <w:t xml:space="preserve">Edelstahl </w:t>
      </w:r>
      <w:proofErr w:type="spellStart"/>
      <w:r w:rsidRPr="001C042C">
        <w:rPr>
          <w:rFonts w:ascii="Arial" w:hAnsi="Arial" w:cs="Arial"/>
        </w:rPr>
        <w:t>eingehaust</w:t>
      </w:r>
      <w:proofErr w:type="spellEnd"/>
      <w:r w:rsidRPr="001C042C">
        <w:rPr>
          <w:rFonts w:ascii="Arial" w:hAnsi="Arial" w:cs="Arial"/>
        </w:rPr>
        <w:t>. Hinzu kommt Bio-</w:t>
      </w:r>
      <w:r>
        <w:rPr>
          <w:rFonts w:ascii="Arial" w:hAnsi="Arial" w:cs="Arial"/>
        </w:rPr>
        <w:t xml:space="preserve"> </w:t>
      </w:r>
      <w:r w:rsidRPr="001C042C">
        <w:rPr>
          <w:rFonts w:ascii="Arial" w:hAnsi="Arial" w:cs="Arial"/>
        </w:rPr>
        <w:t>Hydrauliköl, auf das der Bagger umgestellt</w:t>
      </w:r>
      <w:r>
        <w:rPr>
          <w:rFonts w:ascii="Arial" w:hAnsi="Arial" w:cs="Arial"/>
        </w:rPr>
        <w:t xml:space="preserve"> </w:t>
      </w:r>
      <w:r w:rsidRPr="001C042C">
        <w:rPr>
          <w:rFonts w:ascii="Arial" w:hAnsi="Arial" w:cs="Arial"/>
        </w:rPr>
        <w:t>wurde. Nachger</w:t>
      </w:r>
      <w:r>
        <w:rPr>
          <w:rFonts w:ascii="Arial" w:hAnsi="Arial" w:cs="Arial"/>
        </w:rPr>
        <w:t>ü</w:t>
      </w:r>
      <w:r w:rsidRPr="001C042C">
        <w:rPr>
          <w:rFonts w:ascii="Arial" w:hAnsi="Arial" w:cs="Arial"/>
        </w:rPr>
        <w:t>stet wurden Zusatzscheinwerfer</w:t>
      </w:r>
      <w:r>
        <w:rPr>
          <w:rFonts w:ascii="Arial" w:hAnsi="Arial" w:cs="Arial"/>
        </w:rPr>
        <w:t xml:space="preserve"> </w:t>
      </w:r>
      <w:r w:rsidRPr="001C042C">
        <w:rPr>
          <w:rFonts w:ascii="Arial" w:hAnsi="Arial" w:cs="Arial"/>
        </w:rPr>
        <w:t>in Form von LED-Beleuchtung.</w:t>
      </w:r>
      <w:r>
        <w:rPr>
          <w:rFonts w:ascii="Arial" w:hAnsi="Arial" w:cs="Arial"/>
        </w:rPr>
        <w:t xml:space="preserve"> </w:t>
      </w:r>
      <w:r w:rsidRPr="001C042C">
        <w:rPr>
          <w:rFonts w:ascii="Arial" w:hAnsi="Arial" w:cs="Arial"/>
        </w:rPr>
        <w:t>Damit soll der technische Service von</w:t>
      </w:r>
      <w:r>
        <w:rPr>
          <w:rFonts w:ascii="Arial" w:hAnsi="Arial" w:cs="Arial"/>
        </w:rPr>
        <w:t xml:space="preserve"> </w:t>
      </w:r>
      <w:r w:rsidRPr="001C042C">
        <w:rPr>
          <w:rFonts w:ascii="Arial" w:hAnsi="Arial" w:cs="Arial"/>
        </w:rPr>
        <w:t>Dyckerhoff bei der Routinekontrolle eine</w:t>
      </w:r>
      <w:r>
        <w:rPr>
          <w:rFonts w:ascii="Arial" w:hAnsi="Arial" w:cs="Arial"/>
        </w:rPr>
        <w:t xml:space="preserve"> </w:t>
      </w:r>
      <w:r w:rsidRPr="001C042C">
        <w:rPr>
          <w:rFonts w:ascii="Arial" w:hAnsi="Arial" w:cs="Arial"/>
        </w:rPr>
        <w:t>bessere Sicht auf Wartungspunkte sowie</w:t>
      </w:r>
      <w:r>
        <w:rPr>
          <w:rFonts w:ascii="Arial" w:hAnsi="Arial" w:cs="Arial"/>
        </w:rPr>
        <w:t xml:space="preserve"> </w:t>
      </w:r>
      <w:r w:rsidRPr="001C042C">
        <w:rPr>
          <w:rFonts w:ascii="Arial" w:hAnsi="Arial" w:cs="Arial"/>
        </w:rPr>
        <w:t>Schmierstellen haben. Die Kabine wurde</w:t>
      </w:r>
      <w:r>
        <w:rPr>
          <w:rFonts w:ascii="Arial" w:hAnsi="Arial" w:cs="Arial"/>
        </w:rPr>
        <w:t xml:space="preserve"> </w:t>
      </w:r>
      <w:r w:rsidRPr="001C042C">
        <w:rPr>
          <w:rFonts w:ascii="Arial" w:hAnsi="Arial" w:cs="Arial"/>
        </w:rPr>
        <w:t>erhöht, um dem Fahrer eine noch bessere</w:t>
      </w:r>
      <w:r>
        <w:rPr>
          <w:rFonts w:ascii="Arial" w:hAnsi="Arial" w:cs="Arial"/>
        </w:rPr>
        <w:t xml:space="preserve"> </w:t>
      </w:r>
      <w:r w:rsidRPr="001C042C">
        <w:rPr>
          <w:rFonts w:ascii="Arial" w:hAnsi="Arial" w:cs="Arial"/>
        </w:rPr>
        <w:t xml:space="preserve">Sicht auf die Mulden der </w:t>
      </w:r>
      <w:proofErr w:type="spellStart"/>
      <w:r w:rsidRPr="001C042C">
        <w:rPr>
          <w:rFonts w:ascii="Arial" w:hAnsi="Arial" w:cs="Arial"/>
        </w:rPr>
        <w:t>Skw</w:t>
      </w:r>
      <w:proofErr w:type="spellEnd"/>
      <w:r w:rsidRPr="001C042C">
        <w:rPr>
          <w:rFonts w:ascii="Arial" w:hAnsi="Arial" w:cs="Arial"/>
        </w:rPr>
        <w:t xml:space="preserve"> zu bieten.</w:t>
      </w:r>
      <w:r>
        <w:rPr>
          <w:rFonts w:ascii="Arial" w:hAnsi="Arial" w:cs="Arial"/>
        </w:rPr>
        <w:t xml:space="preserve"> </w:t>
      </w:r>
      <w:r w:rsidRPr="001C042C">
        <w:rPr>
          <w:rFonts w:ascii="Arial" w:hAnsi="Arial" w:cs="Arial"/>
        </w:rPr>
        <w:t>Außerdem wurde eine elektrisch ausfahrbare</w:t>
      </w:r>
      <w:r>
        <w:rPr>
          <w:rFonts w:ascii="Arial" w:hAnsi="Arial" w:cs="Arial"/>
        </w:rPr>
        <w:t xml:space="preserve"> </w:t>
      </w:r>
      <w:r w:rsidRPr="001C042C">
        <w:rPr>
          <w:rFonts w:ascii="Arial" w:hAnsi="Arial" w:cs="Arial"/>
        </w:rPr>
        <w:t>Leiter installiert, damit der Maschinist</w:t>
      </w:r>
      <w:r>
        <w:rPr>
          <w:rFonts w:ascii="Arial" w:hAnsi="Arial" w:cs="Arial"/>
        </w:rPr>
        <w:t xml:space="preserve"> </w:t>
      </w:r>
      <w:r w:rsidRPr="001C042C">
        <w:rPr>
          <w:rFonts w:ascii="Arial" w:hAnsi="Arial" w:cs="Arial"/>
        </w:rPr>
        <w:t>dar</w:t>
      </w:r>
      <w:r>
        <w:rPr>
          <w:rFonts w:ascii="Arial" w:hAnsi="Arial" w:cs="Arial"/>
        </w:rPr>
        <w:t>ü</w:t>
      </w:r>
      <w:r w:rsidRPr="001C042C">
        <w:rPr>
          <w:rFonts w:ascii="Arial" w:hAnsi="Arial" w:cs="Arial"/>
        </w:rPr>
        <w:t>ber sicher zu seinem Arbeitsplatz</w:t>
      </w:r>
      <w:r>
        <w:rPr>
          <w:rFonts w:ascii="Arial" w:hAnsi="Arial" w:cs="Arial"/>
        </w:rPr>
        <w:t xml:space="preserve"> </w:t>
      </w:r>
      <w:r w:rsidRPr="001C042C">
        <w:rPr>
          <w:rFonts w:ascii="Arial" w:hAnsi="Arial" w:cs="Arial"/>
        </w:rPr>
        <w:t xml:space="preserve">und </w:t>
      </w:r>
      <w:r w:rsidRPr="001C042C">
        <w:rPr>
          <w:rFonts w:ascii="Arial" w:hAnsi="Arial" w:cs="Arial"/>
        </w:rPr>
        <w:lastRenderedPageBreak/>
        <w:t xml:space="preserve">wieder </w:t>
      </w:r>
      <w:proofErr w:type="gramStart"/>
      <w:r w:rsidRPr="001C042C">
        <w:rPr>
          <w:rFonts w:ascii="Arial" w:hAnsi="Arial" w:cs="Arial"/>
        </w:rPr>
        <w:t>herunter gelangt</w:t>
      </w:r>
      <w:proofErr w:type="gramEnd"/>
      <w:r w:rsidRPr="001C042C">
        <w:rPr>
          <w:rFonts w:ascii="Arial" w:hAnsi="Arial" w:cs="Arial"/>
        </w:rPr>
        <w:t>, wobei er sich</w:t>
      </w:r>
      <w:r>
        <w:rPr>
          <w:rFonts w:ascii="Arial" w:hAnsi="Arial" w:cs="Arial"/>
        </w:rPr>
        <w:t xml:space="preserve"> </w:t>
      </w:r>
      <w:r w:rsidRPr="001C042C">
        <w:rPr>
          <w:rFonts w:ascii="Arial" w:hAnsi="Arial" w:cs="Arial"/>
        </w:rPr>
        <w:t>dann beim Auf- und Absteigen an einem</w:t>
      </w:r>
      <w:r>
        <w:rPr>
          <w:rFonts w:ascii="Arial" w:hAnsi="Arial" w:cs="Arial"/>
        </w:rPr>
        <w:t xml:space="preserve"> </w:t>
      </w:r>
      <w:r w:rsidRPr="001C042C">
        <w:rPr>
          <w:rFonts w:ascii="Arial" w:hAnsi="Arial" w:cs="Arial"/>
        </w:rPr>
        <w:t>soliden Handlauf festhalten kann.</w:t>
      </w:r>
      <w:r>
        <w:rPr>
          <w:rFonts w:ascii="Arial" w:hAnsi="Arial" w:cs="Arial"/>
        </w:rPr>
        <w:t xml:space="preserve"> </w:t>
      </w:r>
    </w:p>
    <w:p w14:paraId="70E329C5" w14:textId="77777777" w:rsidR="001365E5" w:rsidRDefault="001365E5" w:rsidP="001365E5">
      <w:pPr>
        <w:rPr>
          <w:rFonts w:ascii="Arial" w:hAnsi="Arial" w:cs="Arial"/>
          <w:b/>
        </w:rPr>
      </w:pPr>
      <w:r w:rsidRPr="001C042C">
        <w:rPr>
          <w:rFonts w:ascii="Arial" w:hAnsi="Arial" w:cs="Arial"/>
        </w:rPr>
        <w:t>Dass der Service an der Baumaschine sprichwörtlich</w:t>
      </w:r>
      <w:r>
        <w:rPr>
          <w:rFonts w:ascii="Arial" w:hAnsi="Arial" w:cs="Arial"/>
        </w:rPr>
        <w:t xml:space="preserve"> </w:t>
      </w:r>
      <w:r w:rsidRPr="001C042C">
        <w:rPr>
          <w:rFonts w:ascii="Arial" w:hAnsi="Arial" w:cs="Arial"/>
        </w:rPr>
        <w:t>wie geschmiert läuft, erwartet</w:t>
      </w:r>
      <w:r>
        <w:rPr>
          <w:rFonts w:ascii="Arial" w:hAnsi="Arial" w:cs="Arial"/>
        </w:rPr>
        <w:t xml:space="preserve"> </w:t>
      </w:r>
      <w:r w:rsidRPr="001C042C">
        <w:rPr>
          <w:rFonts w:ascii="Arial" w:hAnsi="Arial" w:cs="Arial"/>
        </w:rPr>
        <w:t>das Unternehmen Dyckerhoff von seinem</w:t>
      </w:r>
      <w:r>
        <w:rPr>
          <w:rFonts w:ascii="Arial" w:hAnsi="Arial" w:cs="Arial"/>
        </w:rPr>
        <w:t xml:space="preserve"> </w:t>
      </w:r>
      <w:r w:rsidRPr="001C042C">
        <w:rPr>
          <w:rFonts w:ascii="Arial" w:hAnsi="Arial" w:cs="Arial"/>
        </w:rPr>
        <w:t>Baumaschinenlieferanten Zeppelin, mit</w:t>
      </w:r>
      <w:r>
        <w:rPr>
          <w:rFonts w:ascii="Arial" w:hAnsi="Arial" w:cs="Arial"/>
        </w:rPr>
        <w:t xml:space="preserve"> </w:t>
      </w:r>
      <w:r w:rsidRPr="001C042C">
        <w:rPr>
          <w:rFonts w:ascii="Arial" w:hAnsi="Arial" w:cs="Arial"/>
        </w:rPr>
        <w:t xml:space="preserve">dem ein </w:t>
      </w:r>
      <w:proofErr w:type="spellStart"/>
      <w:r w:rsidRPr="001C042C">
        <w:rPr>
          <w:rFonts w:ascii="Arial" w:hAnsi="Arial" w:cs="Arial"/>
        </w:rPr>
        <w:t>Full</w:t>
      </w:r>
      <w:proofErr w:type="spellEnd"/>
      <w:r w:rsidRPr="001C042C">
        <w:rPr>
          <w:rFonts w:ascii="Arial" w:hAnsi="Arial" w:cs="Arial"/>
        </w:rPr>
        <w:t>-Service-Vertrag f</w:t>
      </w:r>
      <w:r>
        <w:rPr>
          <w:rFonts w:ascii="Arial" w:hAnsi="Arial" w:cs="Arial"/>
        </w:rPr>
        <w:t>ü</w:t>
      </w:r>
      <w:r w:rsidRPr="001C042C">
        <w:rPr>
          <w:rFonts w:ascii="Arial" w:hAnsi="Arial" w:cs="Arial"/>
        </w:rPr>
        <w:t xml:space="preserve">r den </w:t>
      </w:r>
      <w:proofErr w:type="spellStart"/>
      <w:r w:rsidRPr="001C042C">
        <w:rPr>
          <w:rFonts w:ascii="Arial" w:hAnsi="Arial" w:cs="Arial"/>
        </w:rPr>
        <w:t>Cat</w:t>
      </w:r>
      <w:proofErr w:type="spellEnd"/>
      <w:r>
        <w:rPr>
          <w:rFonts w:ascii="Arial" w:hAnsi="Arial" w:cs="Arial"/>
        </w:rPr>
        <w:t xml:space="preserve"> </w:t>
      </w:r>
      <w:r w:rsidRPr="001C042C">
        <w:rPr>
          <w:rFonts w:ascii="Arial" w:hAnsi="Arial" w:cs="Arial"/>
        </w:rPr>
        <w:t>6015B, ausgerichtet auf sieben Jahre beziehungsweise</w:t>
      </w:r>
      <w:r>
        <w:rPr>
          <w:rFonts w:ascii="Arial" w:hAnsi="Arial" w:cs="Arial"/>
        </w:rPr>
        <w:t xml:space="preserve"> </w:t>
      </w:r>
      <w:r w:rsidRPr="001C042C">
        <w:rPr>
          <w:rFonts w:ascii="Arial" w:hAnsi="Arial" w:cs="Arial"/>
        </w:rPr>
        <w:t>14 000 Betriebsstunden, vereinbart</w:t>
      </w:r>
      <w:r>
        <w:rPr>
          <w:rFonts w:ascii="Arial" w:hAnsi="Arial" w:cs="Arial"/>
        </w:rPr>
        <w:t xml:space="preserve"> </w:t>
      </w:r>
      <w:r w:rsidRPr="001C042C">
        <w:rPr>
          <w:rFonts w:ascii="Arial" w:hAnsi="Arial" w:cs="Arial"/>
        </w:rPr>
        <w:t>wurde. „Es kommt unterm Strich darauf</w:t>
      </w:r>
      <w:r>
        <w:rPr>
          <w:rFonts w:ascii="Arial" w:hAnsi="Arial" w:cs="Arial"/>
        </w:rPr>
        <w:t xml:space="preserve"> </w:t>
      </w:r>
      <w:r w:rsidRPr="001C042C">
        <w:rPr>
          <w:rFonts w:ascii="Arial" w:hAnsi="Arial" w:cs="Arial"/>
        </w:rPr>
        <w:t>an, dass alles reibungslos funktioniert.</w:t>
      </w:r>
      <w:r>
        <w:rPr>
          <w:rFonts w:ascii="Arial" w:hAnsi="Arial" w:cs="Arial"/>
        </w:rPr>
        <w:t xml:space="preserve"> </w:t>
      </w:r>
      <w:r w:rsidRPr="001C042C">
        <w:rPr>
          <w:rFonts w:ascii="Arial" w:hAnsi="Arial" w:cs="Arial"/>
        </w:rPr>
        <w:t>Zentral ist f</w:t>
      </w:r>
      <w:r>
        <w:rPr>
          <w:rFonts w:ascii="Arial" w:hAnsi="Arial" w:cs="Arial"/>
        </w:rPr>
        <w:t>ü</w:t>
      </w:r>
      <w:r w:rsidRPr="001C042C">
        <w:rPr>
          <w:rFonts w:ascii="Arial" w:hAnsi="Arial" w:cs="Arial"/>
        </w:rPr>
        <w:t>r eine solche Baumaschine die</w:t>
      </w:r>
      <w:r>
        <w:rPr>
          <w:rFonts w:ascii="Arial" w:hAnsi="Arial" w:cs="Arial"/>
        </w:rPr>
        <w:t xml:space="preserve"> </w:t>
      </w:r>
      <w:r w:rsidRPr="001C042C">
        <w:rPr>
          <w:rFonts w:ascii="Arial" w:hAnsi="Arial" w:cs="Arial"/>
        </w:rPr>
        <w:t>Verf</w:t>
      </w:r>
      <w:r>
        <w:rPr>
          <w:rFonts w:ascii="Arial" w:hAnsi="Arial" w:cs="Arial"/>
        </w:rPr>
        <w:t>ü</w:t>
      </w:r>
      <w:r w:rsidRPr="001C042C">
        <w:rPr>
          <w:rFonts w:ascii="Arial" w:hAnsi="Arial" w:cs="Arial"/>
        </w:rPr>
        <w:t>gbarkeit, da wir selbst nur begrenzte</w:t>
      </w:r>
      <w:r>
        <w:rPr>
          <w:rFonts w:ascii="Arial" w:hAnsi="Arial" w:cs="Arial"/>
        </w:rPr>
        <w:t xml:space="preserve"> </w:t>
      </w:r>
      <w:r w:rsidRPr="001C042C">
        <w:rPr>
          <w:rFonts w:ascii="Arial" w:hAnsi="Arial" w:cs="Arial"/>
        </w:rPr>
        <w:t>Werkstattkapazitäten haben. Wir investieren</w:t>
      </w:r>
      <w:r>
        <w:rPr>
          <w:rFonts w:ascii="Arial" w:hAnsi="Arial" w:cs="Arial"/>
        </w:rPr>
        <w:t xml:space="preserve"> </w:t>
      </w:r>
      <w:r w:rsidRPr="001C042C">
        <w:rPr>
          <w:rFonts w:ascii="Arial" w:hAnsi="Arial" w:cs="Arial"/>
        </w:rPr>
        <w:t>in hochwertige Technik und setzen</w:t>
      </w:r>
      <w:r>
        <w:rPr>
          <w:rFonts w:ascii="Arial" w:hAnsi="Arial" w:cs="Arial"/>
        </w:rPr>
        <w:t xml:space="preserve"> </w:t>
      </w:r>
      <w:r w:rsidRPr="001C042C">
        <w:rPr>
          <w:rFonts w:ascii="Arial" w:hAnsi="Arial" w:cs="Arial"/>
        </w:rPr>
        <w:t>dann eine lange Haltbarkeit voraus“, fordert</w:t>
      </w:r>
      <w:r>
        <w:rPr>
          <w:rFonts w:ascii="Arial" w:hAnsi="Arial" w:cs="Arial"/>
        </w:rPr>
        <w:t xml:space="preserve"> </w:t>
      </w:r>
      <w:r w:rsidRPr="001C042C">
        <w:rPr>
          <w:rFonts w:ascii="Arial" w:hAnsi="Arial" w:cs="Arial"/>
        </w:rPr>
        <w:t xml:space="preserve">Ingo </w:t>
      </w:r>
      <w:proofErr w:type="spellStart"/>
      <w:r w:rsidRPr="001C042C">
        <w:rPr>
          <w:rFonts w:ascii="Arial" w:hAnsi="Arial" w:cs="Arial"/>
        </w:rPr>
        <w:t>Sosna</w:t>
      </w:r>
      <w:proofErr w:type="spellEnd"/>
      <w:r w:rsidRPr="001C042C">
        <w:rPr>
          <w:rFonts w:ascii="Arial" w:hAnsi="Arial" w:cs="Arial"/>
        </w:rPr>
        <w:t>. Das gilt f</w:t>
      </w:r>
      <w:r>
        <w:rPr>
          <w:rFonts w:ascii="Arial" w:hAnsi="Arial" w:cs="Arial"/>
        </w:rPr>
        <w:t>ü</w:t>
      </w:r>
      <w:r w:rsidRPr="001C042C">
        <w:rPr>
          <w:rFonts w:ascii="Arial" w:hAnsi="Arial" w:cs="Arial"/>
        </w:rPr>
        <w:t>r ein Zeitfenster f</w:t>
      </w:r>
      <w:r>
        <w:rPr>
          <w:rFonts w:ascii="Arial" w:hAnsi="Arial" w:cs="Arial"/>
        </w:rPr>
        <w:t>ü</w:t>
      </w:r>
      <w:r w:rsidRPr="001C042C">
        <w:rPr>
          <w:rFonts w:ascii="Arial" w:hAnsi="Arial" w:cs="Arial"/>
        </w:rPr>
        <w:t>r</w:t>
      </w:r>
      <w:r>
        <w:rPr>
          <w:rFonts w:ascii="Arial" w:hAnsi="Arial" w:cs="Arial"/>
        </w:rPr>
        <w:t xml:space="preserve"> </w:t>
      </w:r>
      <w:r w:rsidRPr="001C042C">
        <w:rPr>
          <w:rFonts w:ascii="Arial" w:hAnsi="Arial" w:cs="Arial"/>
        </w:rPr>
        <w:t>die nächsten 20 Jahre – so lange ist der Einsatz</w:t>
      </w:r>
      <w:r>
        <w:rPr>
          <w:rFonts w:ascii="Arial" w:hAnsi="Arial" w:cs="Arial"/>
        </w:rPr>
        <w:t xml:space="preserve"> </w:t>
      </w:r>
      <w:r w:rsidRPr="001C042C">
        <w:rPr>
          <w:rFonts w:ascii="Arial" w:hAnsi="Arial" w:cs="Arial"/>
        </w:rPr>
        <w:t>des neuen Schwergewichts geplant.</w:t>
      </w:r>
      <w:r>
        <w:rPr>
          <w:rFonts w:ascii="Arial" w:hAnsi="Arial" w:cs="Arial"/>
        </w:rPr>
        <w:t xml:space="preserve"> </w:t>
      </w:r>
      <w:r>
        <w:rPr>
          <w:rFonts w:ascii="Arial" w:hAnsi="Arial" w:cs="Arial"/>
          <w:b/>
        </w:rPr>
        <w:t xml:space="preserve"> </w:t>
      </w:r>
    </w:p>
    <w:p w14:paraId="36236E86" w14:textId="77777777" w:rsidR="001365E5" w:rsidRDefault="001365E5" w:rsidP="001365E5">
      <w:pPr>
        <w:rPr>
          <w:rFonts w:ascii="Arial" w:hAnsi="Arial" w:cs="Arial"/>
        </w:rPr>
      </w:pPr>
      <w:bookmarkStart w:id="0" w:name="_GoBack"/>
      <w:bookmarkEnd w:id="0"/>
      <w:r w:rsidRPr="001C042C">
        <w:rPr>
          <w:rFonts w:ascii="Arial" w:hAnsi="Arial" w:cs="Arial"/>
        </w:rPr>
        <w:t>Bildtexte</w:t>
      </w:r>
      <w:r>
        <w:rPr>
          <w:rFonts w:ascii="Arial" w:hAnsi="Arial" w:cs="Arial"/>
        </w:rPr>
        <w:t xml:space="preserve">  </w:t>
      </w:r>
    </w:p>
    <w:p w14:paraId="0853DC5B" w14:textId="77777777" w:rsidR="001365E5" w:rsidRDefault="001365E5" w:rsidP="001365E5">
      <w:pPr>
        <w:rPr>
          <w:rFonts w:ascii="Arial" w:hAnsi="Arial" w:cs="Arial"/>
          <w:b/>
        </w:rPr>
      </w:pPr>
      <w:r w:rsidRPr="001C042C">
        <w:rPr>
          <w:rFonts w:ascii="Arial" w:hAnsi="Arial" w:cs="Arial"/>
        </w:rPr>
        <w:t>Bild 1:</w:t>
      </w:r>
      <w:r w:rsidRPr="001C042C">
        <w:rPr>
          <w:rFonts w:ascii="Arial" w:hAnsi="Arial" w:cs="Arial"/>
          <w:b/>
        </w:rPr>
        <w:t xml:space="preserve"> </w:t>
      </w:r>
      <w:r w:rsidRPr="001C042C">
        <w:rPr>
          <w:rFonts w:ascii="Arial" w:hAnsi="Arial" w:cs="Arial"/>
        </w:rPr>
        <w:t xml:space="preserve">Nehmen das Schwergewicht in Augenschein: Krzysztof </w:t>
      </w:r>
      <w:proofErr w:type="spellStart"/>
      <w:r w:rsidRPr="001C042C">
        <w:rPr>
          <w:rFonts w:ascii="Arial" w:hAnsi="Arial" w:cs="Arial"/>
        </w:rPr>
        <w:t>Burzynski</w:t>
      </w:r>
      <w:proofErr w:type="spellEnd"/>
      <w:r w:rsidRPr="001C042C">
        <w:rPr>
          <w:rFonts w:ascii="Arial" w:hAnsi="Arial" w:cs="Arial"/>
        </w:rPr>
        <w:t>, Zeppelin</w:t>
      </w:r>
      <w:r>
        <w:rPr>
          <w:rFonts w:ascii="Arial" w:hAnsi="Arial" w:cs="Arial"/>
        </w:rPr>
        <w:t xml:space="preserve"> </w:t>
      </w:r>
      <w:r w:rsidRPr="001C042C">
        <w:rPr>
          <w:rFonts w:ascii="Arial" w:hAnsi="Arial" w:cs="Arial"/>
        </w:rPr>
        <w:t>Servicetechniker, Carl Brinkmann, Leitender Verkaufsrepräsentant bei</w:t>
      </w:r>
      <w:r>
        <w:rPr>
          <w:rFonts w:ascii="Arial" w:hAnsi="Arial" w:cs="Arial"/>
        </w:rPr>
        <w:t xml:space="preserve"> </w:t>
      </w:r>
      <w:r w:rsidRPr="001C042C">
        <w:rPr>
          <w:rFonts w:ascii="Arial" w:hAnsi="Arial" w:cs="Arial"/>
        </w:rPr>
        <w:t xml:space="preserve">Zeppelin, Ingo </w:t>
      </w:r>
      <w:proofErr w:type="spellStart"/>
      <w:r w:rsidRPr="001C042C">
        <w:rPr>
          <w:rFonts w:ascii="Arial" w:hAnsi="Arial" w:cs="Arial"/>
        </w:rPr>
        <w:t>Sosna</w:t>
      </w:r>
      <w:proofErr w:type="spellEnd"/>
      <w:r w:rsidRPr="001C042C">
        <w:rPr>
          <w:rFonts w:ascii="Arial" w:hAnsi="Arial" w:cs="Arial"/>
        </w:rPr>
        <w:t>, Prokurist und Produktionsleiter im Werk Lengerich,</w:t>
      </w:r>
      <w:r>
        <w:rPr>
          <w:rFonts w:ascii="Arial" w:hAnsi="Arial" w:cs="Arial"/>
        </w:rPr>
        <w:t xml:space="preserve"> </w:t>
      </w:r>
      <w:r w:rsidRPr="001C042C">
        <w:rPr>
          <w:rFonts w:ascii="Arial" w:hAnsi="Arial" w:cs="Arial"/>
        </w:rPr>
        <w:t>Mario Br</w:t>
      </w:r>
      <w:r>
        <w:rPr>
          <w:rFonts w:ascii="Arial" w:hAnsi="Arial" w:cs="Arial"/>
        </w:rPr>
        <w:t>ü</w:t>
      </w:r>
      <w:r w:rsidRPr="001C042C">
        <w:rPr>
          <w:rFonts w:ascii="Arial" w:hAnsi="Arial" w:cs="Arial"/>
        </w:rPr>
        <w:t>ggemann, Zeppelin Serviceleiter, und Christoph Gil, Zeppelin</w:t>
      </w:r>
      <w:r>
        <w:rPr>
          <w:rFonts w:ascii="Arial" w:hAnsi="Arial" w:cs="Arial"/>
        </w:rPr>
        <w:t xml:space="preserve"> </w:t>
      </w:r>
      <w:r w:rsidRPr="001C042C">
        <w:rPr>
          <w:rFonts w:ascii="Arial" w:hAnsi="Arial" w:cs="Arial"/>
        </w:rPr>
        <w:t>Verkaufsleiter vom Bereich Konzernkunden (von links).</w:t>
      </w:r>
      <w:r>
        <w:rPr>
          <w:rFonts w:ascii="Arial" w:hAnsi="Arial" w:cs="Arial"/>
        </w:rPr>
        <w:t xml:space="preserve"> </w:t>
      </w:r>
      <w:r>
        <w:rPr>
          <w:rFonts w:ascii="Arial" w:hAnsi="Arial" w:cs="Arial"/>
          <w:b/>
        </w:rPr>
        <w:t xml:space="preserve"> </w:t>
      </w:r>
    </w:p>
    <w:p w14:paraId="14394216" w14:textId="77777777" w:rsidR="001365E5" w:rsidRDefault="001365E5" w:rsidP="001365E5">
      <w:pPr>
        <w:rPr>
          <w:rFonts w:ascii="Arial" w:hAnsi="Arial" w:cs="Arial"/>
          <w:b/>
        </w:rPr>
      </w:pPr>
      <w:r w:rsidRPr="001C042C">
        <w:rPr>
          <w:rFonts w:ascii="Arial" w:hAnsi="Arial" w:cs="Arial"/>
        </w:rPr>
        <w:t>Bild 2:</w:t>
      </w:r>
      <w:r w:rsidRPr="001C042C">
        <w:rPr>
          <w:rFonts w:ascii="Arial" w:hAnsi="Arial" w:cs="Arial"/>
          <w:b/>
        </w:rPr>
        <w:t xml:space="preserve"> </w:t>
      </w:r>
      <w:r w:rsidRPr="001C042C">
        <w:rPr>
          <w:rFonts w:ascii="Arial" w:hAnsi="Arial" w:cs="Arial"/>
        </w:rPr>
        <w:t xml:space="preserve">Mit dem Verfahren des Reißens und anschließendem Verladen auf </w:t>
      </w:r>
      <w:proofErr w:type="spellStart"/>
      <w:r w:rsidRPr="001C042C">
        <w:rPr>
          <w:rFonts w:ascii="Arial" w:hAnsi="Arial" w:cs="Arial"/>
        </w:rPr>
        <w:t>Skw</w:t>
      </w:r>
      <w:proofErr w:type="spellEnd"/>
      <w:r w:rsidRPr="001C042C">
        <w:rPr>
          <w:rFonts w:ascii="Arial" w:hAnsi="Arial" w:cs="Arial"/>
        </w:rPr>
        <w:t xml:space="preserve"> soll</w:t>
      </w:r>
      <w:r>
        <w:rPr>
          <w:rFonts w:ascii="Arial" w:hAnsi="Arial" w:cs="Arial"/>
        </w:rPr>
        <w:t xml:space="preserve"> </w:t>
      </w:r>
      <w:r w:rsidRPr="001C042C">
        <w:rPr>
          <w:rFonts w:ascii="Arial" w:hAnsi="Arial" w:cs="Arial"/>
        </w:rPr>
        <w:t>der Fokus auf die mechanische Gewinnung gelegt werden, um so Sprengungen</w:t>
      </w:r>
      <w:r>
        <w:rPr>
          <w:rFonts w:ascii="Arial" w:hAnsi="Arial" w:cs="Arial"/>
        </w:rPr>
        <w:t xml:space="preserve"> </w:t>
      </w:r>
      <w:r w:rsidRPr="001C042C">
        <w:rPr>
          <w:rFonts w:ascii="Arial" w:hAnsi="Arial" w:cs="Arial"/>
        </w:rPr>
        <w:t>und Folgeerscheinungen wie Ersch</w:t>
      </w:r>
      <w:r>
        <w:rPr>
          <w:rFonts w:ascii="Arial" w:hAnsi="Arial" w:cs="Arial"/>
        </w:rPr>
        <w:t>ü</w:t>
      </w:r>
      <w:r w:rsidRPr="001C042C">
        <w:rPr>
          <w:rFonts w:ascii="Arial" w:hAnsi="Arial" w:cs="Arial"/>
        </w:rPr>
        <w:t>tterungen zu vermeiden.</w:t>
      </w:r>
      <w:r>
        <w:rPr>
          <w:rFonts w:ascii="Arial" w:hAnsi="Arial" w:cs="Arial"/>
        </w:rPr>
        <w:t xml:space="preserve"> </w:t>
      </w:r>
      <w:r>
        <w:rPr>
          <w:rFonts w:ascii="Arial" w:hAnsi="Arial" w:cs="Arial"/>
          <w:b/>
        </w:rPr>
        <w:t xml:space="preserve"> </w:t>
      </w:r>
    </w:p>
    <w:p w14:paraId="73A91437" w14:textId="77777777" w:rsidR="001365E5" w:rsidRPr="001C042C" w:rsidRDefault="001365E5" w:rsidP="001365E5">
      <w:pPr>
        <w:rPr>
          <w:rFonts w:ascii="Arial" w:hAnsi="Arial" w:cs="Arial"/>
          <w:b/>
        </w:rPr>
      </w:pPr>
      <w:r w:rsidRPr="001C042C">
        <w:rPr>
          <w:rFonts w:ascii="Arial" w:hAnsi="Arial" w:cs="Arial"/>
        </w:rPr>
        <w:t>Bild 3:</w:t>
      </w:r>
      <w:r w:rsidRPr="001C042C">
        <w:rPr>
          <w:rFonts w:ascii="Arial" w:hAnsi="Arial" w:cs="Arial"/>
          <w:b/>
        </w:rPr>
        <w:t xml:space="preserve"> </w:t>
      </w:r>
      <w:r w:rsidRPr="001C042C">
        <w:rPr>
          <w:rFonts w:ascii="Arial" w:hAnsi="Arial" w:cs="Arial"/>
        </w:rPr>
        <w:t>Der 140-Tonnen-Bagger muss f</w:t>
      </w:r>
      <w:r>
        <w:rPr>
          <w:rFonts w:ascii="Arial" w:hAnsi="Arial" w:cs="Arial"/>
        </w:rPr>
        <w:t>ü</w:t>
      </w:r>
      <w:r w:rsidRPr="001C042C">
        <w:rPr>
          <w:rFonts w:ascii="Arial" w:hAnsi="Arial" w:cs="Arial"/>
        </w:rPr>
        <w:t>r gen</w:t>
      </w:r>
      <w:r>
        <w:rPr>
          <w:rFonts w:ascii="Arial" w:hAnsi="Arial" w:cs="Arial"/>
        </w:rPr>
        <w:t>ü</w:t>
      </w:r>
      <w:r w:rsidRPr="001C042C">
        <w:rPr>
          <w:rFonts w:ascii="Arial" w:hAnsi="Arial" w:cs="Arial"/>
        </w:rPr>
        <w:t>gend Nachschub an Rohmaterial f</w:t>
      </w:r>
      <w:r>
        <w:rPr>
          <w:rFonts w:ascii="Arial" w:hAnsi="Arial" w:cs="Arial"/>
        </w:rPr>
        <w:t>ü</w:t>
      </w:r>
      <w:r w:rsidRPr="001C042C">
        <w:rPr>
          <w:rFonts w:ascii="Arial" w:hAnsi="Arial" w:cs="Arial"/>
        </w:rPr>
        <w:t>r das angrenzende Zementwerk sorgen.</w:t>
      </w:r>
      <w:r>
        <w:rPr>
          <w:rFonts w:ascii="Arial" w:hAnsi="Arial" w:cs="Arial"/>
          <w:b/>
        </w:rPr>
        <w:t xml:space="preserve"> </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6CFB890D" w14:textId="77777777" w:rsidR="00121905" w:rsidRPr="00580697" w:rsidRDefault="00121905" w:rsidP="00121905">
      <w:pPr>
        <w:jc w:val="left"/>
        <w:outlineLvl w:val="0"/>
        <w:rPr>
          <w:rFonts w:ascii="Arial" w:hAnsi="Arial" w:cs="Arial"/>
          <w:b/>
        </w:rPr>
      </w:pPr>
      <w:r w:rsidRPr="00580697">
        <w:rPr>
          <w:rFonts w:ascii="Arial" w:hAnsi="Arial" w:cs="Arial"/>
          <w:b/>
        </w:rPr>
        <w:lastRenderedPageBreak/>
        <w:t>Über die Zeppelin Baumaschinen GmbH</w:t>
      </w:r>
    </w:p>
    <w:p w14:paraId="08C59A2F" w14:textId="3E4A2990" w:rsidR="00121905" w:rsidRDefault="00121905" w:rsidP="005967B7">
      <w:pPr>
        <w:spacing w:after="0"/>
        <w:jc w:val="left"/>
        <w:rPr>
          <w:rFonts w:ascii="Arial" w:hAnsi="Arial" w:cs="Arial"/>
        </w:rPr>
      </w:pPr>
      <w:r w:rsidRPr="005967B7">
        <w:rPr>
          <w:rFonts w:ascii="Arial" w:hAnsi="Arial" w:cs="Arial"/>
        </w:rPr>
        <w:t xml:space="preserve">Die Zeppelin Baumaschinen GmbH ist Europas führende Vertriebs- und Serviceorganisation der Baumaschinenbranche und seit 1954 in Deutschland Vertriebs- und Servicepartner von </w:t>
      </w:r>
      <w:proofErr w:type="spellStart"/>
      <w:r w:rsidRPr="005967B7">
        <w:rPr>
          <w:rFonts w:ascii="Arial" w:hAnsi="Arial" w:cs="Arial"/>
        </w:rPr>
        <w:t>Caterpillar</w:t>
      </w:r>
      <w:proofErr w:type="spellEnd"/>
      <w:r w:rsidRPr="005967B7">
        <w:rPr>
          <w:rFonts w:ascii="Arial" w:hAnsi="Arial" w:cs="Arial"/>
        </w:rPr>
        <w:t xml:space="preserve"> Inc., dem weltgrößten Hersteller von Baumaschinen. Mit 1.7</w:t>
      </w:r>
      <w:r w:rsidR="00385320">
        <w:rPr>
          <w:rFonts w:ascii="Arial" w:hAnsi="Arial" w:cs="Arial"/>
        </w:rPr>
        <w:t>76</w:t>
      </w:r>
      <w:r w:rsidRPr="005967B7">
        <w:rPr>
          <w:rFonts w:ascii="Arial" w:hAnsi="Arial" w:cs="Arial"/>
        </w:rPr>
        <w:t xml:space="preserve"> Mitarbeitern und einem 202</w:t>
      </w:r>
      <w:r w:rsidR="00385320">
        <w:rPr>
          <w:rFonts w:ascii="Arial" w:hAnsi="Arial" w:cs="Arial"/>
        </w:rPr>
        <w:t>1</w:t>
      </w:r>
      <w:r w:rsidRPr="005967B7">
        <w:rPr>
          <w:rFonts w:ascii="Arial" w:hAnsi="Arial" w:cs="Arial"/>
        </w:rPr>
        <w:t xml:space="preserve"> erwirtschafteten Umsatz von rund 1,</w:t>
      </w:r>
      <w:r w:rsidR="00385320">
        <w:rPr>
          <w:rFonts w:ascii="Arial" w:hAnsi="Arial" w:cs="Arial"/>
        </w:rPr>
        <w:t>14</w:t>
      </w:r>
      <w:r w:rsidRPr="005967B7">
        <w:rPr>
          <w:rFonts w:ascii="Arial" w:hAnsi="Arial" w:cs="Arial"/>
        </w:rPr>
        <w:t xml:space="preserve"> Milliarden Euro ist die Zeppelin Baumaschinen GmbH die größte Gesellschaft des Zeppelin Konzerns. </w:t>
      </w:r>
      <w:r w:rsidR="005967B7" w:rsidRPr="005967B7">
        <w:rPr>
          <w:rFonts w:ascii="Arial" w:eastAsia="Times New Roman" w:hAnsi="Arial" w:cs="Arial"/>
          <w:color w:val="000000"/>
          <w:lang w:eastAsia="de-DE"/>
        </w:rPr>
        <w:t xml:space="preserve">Zum Produktprogramm zählen neue und gebrauchte </w:t>
      </w:r>
      <w:proofErr w:type="spellStart"/>
      <w:r w:rsidR="005967B7" w:rsidRPr="005967B7">
        <w:rPr>
          <w:rFonts w:ascii="Arial" w:eastAsia="Times New Roman" w:hAnsi="Arial" w:cs="Arial"/>
          <w:color w:val="000000"/>
          <w:lang w:eastAsia="de-DE"/>
        </w:rPr>
        <w:t>Caterpillar</w:t>
      </w:r>
      <w:proofErr w:type="spellEnd"/>
      <w:r w:rsidR="005967B7" w:rsidRPr="005967B7">
        <w:rPr>
          <w:rFonts w:ascii="Arial" w:eastAsia="Times New Roman" w:hAnsi="Arial" w:cs="Arial"/>
          <w:color w:val="000000"/>
          <w:lang w:eastAsia="de-DE"/>
        </w:rPr>
        <w:t xml:space="preserve"> Baumaschinen im Bereich von 1 bis 150 Tonnen Einsatzgewicht, zum Dienstleistungsspektrum gehören der Service, der bundesweit flächendeckend in 35 Niederlassungen erfolgt, sowie die Beratung und die Finanzierung für die Maschinen.</w:t>
      </w:r>
      <w:r w:rsidR="005967B7">
        <w:rPr>
          <w:rFonts w:ascii="Times New Roman" w:eastAsia="Times New Roman" w:hAnsi="Times New Roman"/>
          <w:lang w:eastAsia="de-DE"/>
        </w:rPr>
        <w:t xml:space="preserve"> </w:t>
      </w:r>
      <w:r w:rsidRPr="005967B7">
        <w:rPr>
          <w:rFonts w:ascii="Arial" w:hAnsi="Arial" w:cs="Arial"/>
        </w:rPr>
        <w:t>Die Zentrale und der juristische Sitz der Zeppelin Baumaschinen GmbH befinden sich in Garching bei München</w:t>
      </w:r>
      <w:r w:rsidRPr="00580697">
        <w:rPr>
          <w:rFonts w:ascii="Arial" w:hAnsi="Arial" w:cs="Arial"/>
        </w:rPr>
        <w:t xml:space="preserve">. </w:t>
      </w:r>
    </w:p>
    <w:p w14:paraId="3E2955B3" w14:textId="77777777" w:rsidR="00A86C00" w:rsidRPr="005967B7" w:rsidRDefault="00A86C00" w:rsidP="005967B7">
      <w:pPr>
        <w:spacing w:after="0"/>
        <w:jc w:val="left"/>
        <w:rPr>
          <w:rFonts w:ascii="Times New Roman" w:eastAsia="Times New Roman" w:hAnsi="Times New Roman"/>
          <w:lang w:eastAsia="de-DE"/>
        </w:rPr>
      </w:pPr>
    </w:p>
    <w:p w14:paraId="1FB8A444" w14:textId="77777777" w:rsidR="00121905" w:rsidRDefault="00121905" w:rsidP="00121905">
      <w:pPr>
        <w:jc w:val="left"/>
        <w:rPr>
          <w:rFonts w:ascii="Arial" w:hAnsi="Arial" w:cs="Arial"/>
        </w:rPr>
      </w:pPr>
      <w:r w:rsidRPr="00580697">
        <w:rPr>
          <w:rFonts w:ascii="Arial" w:hAnsi="Arial" w:cs="Arial"/>
        </w:rPr>
        <w:t xml:space="preserve">Weitere Informationen unter </w:t>
      </w:r>
      <w:r>
        <w:rPr>
          <w:rFonts w:ascii="Arial" w:hAnsi="Arial" w:cs="Arial"/>
        </w:rPr>
        <w:t>zeppelin-cat.de.</w:t>
      </w:r>
    </w:p>
    <w:p w14:paraId="1D7AC310" w14:textId="77777777" w:rsidR="009908F3" w:rsidRDefault="009908F3" w:rsidP="00914588">
      <w:pPr>
        <w:pStyle w:val="Subhead"/>
        <w:spacing w:line="276" w:lineRule="auto"/>
        <w:outlineLvl w:val="0"/>
        <w:rPr>
          <w:sz w:val="22"/>
          <w:szCs w:val="22"/>
        </w:rPr>
      </w:pPr>
    </w:p>
    <w:p w14:paraId="0940C0B8" w14:textId="40F54C3E" w:rsidR="00A86C00" w:rsidRDefault="00A86C00" w:rsidP="00914588">
      <w:pPr>
        <w:pStyle w:val="Subhead"/>
        <w:spacing w:line="276" w:lineRule="auto"/>
        <w:outlineLvl w:val="0"/>
        <w:rPr>
          <w:sz w:val="22"/>
          <w:szCs w:val="22"/>
        </w:rPr>
      </w:pPr>
      <w:r w:rsidRPr="00A86C00">
        <w:rPr>
          <w:sz w:val="22"/>
          <w:szCs w:val="22"/>
        </w:rPr>
        <w:t xml:space="preserve">Über den Zeppelin Konzern </w:t>
      </w:r>
    </w:p>
    <w:p w14:paraId="0D516A54" w14:textId="77777777" w:rsidR="00A86C00" w:rsidRPr="00A86C00" w:rsidRDefault="00A86C00" w:rsidP="00914588">
      <w:pPr>
        <w:pStyle w:val="Subhead"/>
        <w:spacing w:line="276" w:lineRule="auto"/>
        <w:outlineLvl w:val="0"/>
        <w:rPr>
          <w:sz w:val="22"/>
          <w:szCs w:val="22"/>
        </w:rPr>
      </w:pPr>
    </w:p>
    <w:p w14:paraId="5886968B" w14:textId="77777777" w:rsidR="00A86C00" w:rsidRDefault="00A86C00" w:rsidP="00A86C00">
      <w:pPr>
        <w:rPr>
          <w:rFonts w:ascii="Arial" w:eastAsia="PMingLiU" w:hAnsi="Arial" w:cs="Arial"/>
          <w:lang w:eastAsia="de-DE"/>
        </w:rPr>
      </w:pPr>
      <w:r w:rsidRPr="00A86C00">
        <w:rPr>
          <w:rFonts w:ascii="Arial" w:eastAsia="PMingLiU" w:hAnsi="Arial" w:cs="Arial"/>
          <w:lang w:eastAsia="de-DE"/>
        </w:rPr>
        <w:t xml:space="preserve">Der Zeppelin Konzern bietet Lösungen in den Bereichen Bauwirtschaft, Antrieb und Energie sowie Engineering und Anlagenbau. Das Angebot reicht von Vertrieb und Service von Bau-, Bergbau, Forst- und Landmaschinen über Miet- und Projektlösungen für Bauwirtschaft und Industrie bis hin zu Antriebs- und Energiesystemen sowie Engineering und Anlagenbau und wird durch digitale Geschäftsmodelle ergänzt. Zeppelin ist weltweit an mehr als 340 Standorten in 43 Ländern und Regionen vertreten. Im Geschäftsjahr 2021 erwirtschafteten fast 11.000 Mitarbeiter einen Umsatz von 3,7 Milliarden Euro. Der Konzern organisiert seine Zusammenarbeit in sechs Strategischen Geschäftseinheiten (Baumaschinen Zentraleuropa, Baumaschinen </w:t>
      </w:r>
      <w:proofErr w:type="spellStart"/>
      <w:r w:rsidRPr="00A86C00">
        <w:rPr>
          <w:rFonts w:ascii="Arial" w:eastAsia="PMingLiU" w:hAnsi="Arial" w:cs="Arial"/>
          <w:lang w:eastAsia="de-DE"/>
        </w:rPr>
        <w:t>Nordics</w:t>
      </w:r>
      <w:proofErr w:type="spellEnd"/>
      <w:r w:rsidRPr="00A86C00">
        <w:rPr>
          <w:rFonts w:ascii="Arial" w:eastAsia="PMingLiU" w:hAnsi="Arial" w:cs="Arial"/>
          <w:lang w:eastAsia="de-DE"/>
        </w:rPr>
        <w:t xml:space="preserve">, Baumaschine </w:t>
      </w:r>
      <w:proofErr w:type="spellStart"/>
      <w:r w:rsidRPr="00A86C00">
        <w:rPr>
          <w:rFonts w:ascii="Arial" w:eastAsia="PMingLiU" w:hAnsi="Arial" w:cs="Arial"/>
          <w:lang w:eastAsia="de-DE"/>
        </w:rPr>
        <w:t>Eurasia</w:t>
      </w:r>
      <w:proofErr w:type="spellEnd"/>
      <w:r w:rsidRPr="00A86C00">
        <w:rPr>
          <w:rFonts w:ascii="Arial" w:eastAsia="PMingLiU" w:hAnsi="Arial" w:cs="Arial"/>
          <w:lang w:eastAsia="de-DE"/>
        </w:rPr>
        <w:t xml:space="preserve">, Rental, Power Systems, Anlagenbau) und dem Strategischen Management Center Zeppelin Digit.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142E0DD1" w14:textId="0768BF7B" w:rsidR="00A86C00" w:rsidRPr="00A86C00" w:rsidRDefault="00A86C00" w:rsidP="00A86C00">
      <w:pPr>
        <w:rPr>
          <w:rFonts w:ascii="Arial" w:eastAsia="PMingLiU" w:hAnsi="Arial" w:cs="Arial"/>
          <w:lang w:eastAsia="de-DE"/>
        </w:rPr>
      </w:pPr>
      <w:r w:rsidRPr="00A86C00">
        <w:rPr>
          <w:rFonts w:ascii="Arial" w:eastAsia="PMingLiU" w:hAnsi="Arial" w:cs="Arial"/>
          <w:lang w:eastAsia="de-DE"/>
        </w:rPr>
        <w:t>Weitere Informationen unter zeppelin.com.</w:t>
      </w:r>
    </w:p>
    <w:p w14:paraId="738422F4" w14:textId="77777777" w:rsidR="009908F3" w:rsidRDefault="009908F3" w:rsidP="00121905">
      <w:pPr>
        <w:spacing w:after="0"/>
        <w:rPr>
          <w:rFonts w:ascii="Arial" w:hAnsi="Arial" w:cs="Arial"/>
          <w:b/>
        </w:rPr>
      </w:pPr>
    </w:p>
    <w:p w14:paraId="485216E2" w14:textId="0999FCCE" w:rsidR="00121905" w:rsidRDefault="00121905" w:rsidP="00121905">
      <w:pPr>
        <w:spacing w:after="0"/>
        <w:rPr>
          <w:rFonts w:ascii="Arial" w:hAnsi="Arial" w:cs="Arial"/>
          <w:b/>
        </w:rPr>
      </w:pPr>
      <w:r>
        <w:rPr>
          <w:rFonts w:ascii="Arial" w:hAnsi="Arial" w:cs="Arial"/>
          <w:b/>
        </w:rPr>
        <w:t>Zeppelin Baumaschinen GmbH</w:t>
      </w:r>
    </w:p>
    <w:p w14:paraId="1044BCB0" w14:textId="77777777" w:rsidR="00121905" w:rsidRPr="001B7A6A" w:rsidRDefault="00121905" w:rsidP="00121905">
      <w:pPr>
        <w:spacing w:after="0"/>
        <w:rPr>
          <w:rFonts w:ascii="Arial" w:hAnsi="Arial" w:cs="Arial"/>
        </w:rPr>
      </w:pPr>
      <w:r w:rsidRPr="001B7A6A">
        <w:rPr>
          <w:rFonts w:ascii="Arial" w:hAnsi="Arial" w:cs="Arial"/>
        </w:rPr>
        <w:t>Kommunikation</w:t>
      </w:r>
    </w:p>
    <w:p w14:paraId="38076496" w14:textId="77777777" w:rsidR="00121905" w:rsidRPr="001B7A6A" w:rsidRDefault="00121905" w:rsidP="00121905">
      <w:pPr>
        <w:spacing w:after="0"/>
        <w:rPr>
          <w:rFonts w:ascii="Arial" w:hAnsi="Arial" w:cs="Arial"/>
        </w:rPr>
      </w:pPr>
      <w:r w:rsidRPr="001B7A6A">
        <w:rPr>
          <w:rFonts w:ascii="Arial" w:hAnsi="Arial" w:cs="Arial"/>
        </w:rPr>
        <w:t>Klaus Finzel</w:t>
      </w:r>
    </w:p>
    <w:p w14:paraId="0EAA8E42" w14:textId="77777777" w:rsidR="00121905" w:rsidRPr="001B7A6A" w:rsidRDefault="00121905" w:rsidP="00121905">
      <w:pPr>
        <w:spacing w:after="0"/>
        <w:rPr>
          <w:rFonts w:ascii="Arial" w:hAnsi="Arial" w:cs="Arial"/>
        </w:rPr>
      </w:pPr>
      <w:r w:rsidRPr="001B7A6A">
        <w:rPr>
          <w:rFonts w:ascii="Arial" w:hAnsi="Arial" w:cs="Arial"/>
        </w:rPr>
        <w:t>Graf-Zeppelin-Platz 1</w:t>
      </w:r>
    </w:p>
    <w:p w14:paraId="4020438E" w14:textId="77777777" w:rsidR="00121905" w:rsidRPr="001B7A6A" w:rsidRDefault="00121905" w:rsidP="00121905">
      <w:pPr>
        <w:spacing w:after="0"/>
        <w:rPr>
          <w:rFonts w:ascii="Arial" w:hAnsi="Arial" w:cs="Arial"/>
        </w:rPr>
      </w:pPr>
      <w:r w:rsidRPr="001B7A6A">
        <w:rPr>
          <w:rFonts w:ascii="Arial" w:hAnsi="Arial" w:cs="Arial"/>
        </w:rPr>
        <w:t>85748 Garching-bei München</w:t>
      </w:r>
    </w:p>
    <w:p w14:paraId="30CC86AA" w14:textId="77777777" w:rsidR="00121905" w:rsidRDefault="00121905" w:rsidP="00121905">
      <w:pPr>
        <w:spacing w:after="0"/>
        <w:rPr>
          <w:rFonts w:ascii="Arial" w:hAnsi="Arial" w:cs="Arial"/>
        </w:rPr>
      </w:pPr>
      <w:r w:rsidRPr="001B7A6A">
        <w:rPr>
          <w:rFonts w:ascii="Arial" w:hAnsi="Arial" w:cs="Arial"/>
        </w:rPr>
        <w:t>Tel.: 089 32000-341</w:t>
      </w:r>
    </w:p>
    <w:p w14:paraId="54A77BFF" w14:textId="2F3DECB8" w:rsidR="006F71D4" w:rsidRPr="009908F3" w:rsidRDefault="00121905" w:rsidP="009908F3">
      <w:pPr>
        <w:spacing w:after="0"/>
        <w:rPr>
          <w:rFonts w:ascii="Arial" w:hAnsi="Arial" w:cs="Arial"/>
        </w:rPr>
      </w:pPr>
      <w:r w:rsidRPr="001B7A6A">
        <w:rPr>
          <w:rFonts w:ascii="Arial" w:hAnsi="Arial" w:cs="Arial"/>
        </w:rPr>
        <w:t>klaus.finzel@zeppelin.com</w:t>
      </w:r>
    </w:p>
    <w:sectPr w:rsidR="006F71D4" w:rsidRPr="009908F3" w:rsidSect="00930400">
      <w:headerReference w:type="even" r:id="rId8"/>
      <w:headerReference w:type="default" r:id="rId9"/>
      <w:footerReference w:type="even" r:id="rId10"/>
      <w:footerReference w:type="default" r:id="rId11"/>
      <w:headerReference w:type="first" r:id="rId12"/>
      <w:footerReference w:type="first" r:id="rId13"/>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325C76" w14:textId="77777777" w:rsidR="007627F0" w:rsidRDefault="007627F0" w:rsidP="00AF4275">
      <w:pPr>
        <w:spacing w:after="0" w:line="240" w:lineRule="auto"/>
      </w:pPr>
      <w:r>
        <w:separator/>
      </w:r>
    </w:p>
  </w:endnote>
  <w:endnote w:type="continuationSeparator" w:id="0">
    <w:p w14:paraId="0430A916" w14:textId="77777777" w:rsidR="007627F0" w:rsidRDefault="007627F0"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3517E98" w14:textId="77777777" w:rsidR="007627F0" w:rsidRDefault="007627F0" w:rsidP="00AF4275">
      <w:pPr>
        <w:spacing w:after="0" w:line="240" w:lineRule="auto"/>
      </w:pPr>
      <w:r>
        <w:separator/>
      </w:r>
    </w:p>
  </w:footnote>
  <w:footnote w:type="continuationSeparator" w:id="0">
    <w:p w14:paraId="591C0E48" w14:textId="77777777" w:rsidR="007627F0" w:rsidRDefault="007627F0"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21905"/>
    <w:rsid w:val="001365E5"/>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5B99"/>
    <w:rsid w:val="00377932"/>
    <w:rsid w:val="00385320"/>
    <w:rsid w:val="003865AA"/>
    <w:rsid w:val="00390242"/>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967B7"/>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627F0"/>
    <w:rsid w:val="007914A2"/>
    <w:rsid w:val="007A0BFF"/>
    <w:rsid w:val="007B5495"/>
    <w:rsid w:val="007C2128"/>
    <w:rsid w:val="007C2FBE"/>
    <w:rsid w:val="007C3787"/>
    <w:rsid w:val="007C5740"/>
    <w:rsid w:val="007C7C29"/>
    <w:rsid w:val="007D4585"/>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14588"/>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08F3"/>
    <w:rsid w:val="0099133B"/>
    <w:rsid w:val="009A0B6C"/>
    <w:rsid w:val="009A26D8"/>
    <w:rsid w:val="009A6700"/>
    <w:rsid w:val="009B493A"/>
    <w:rsid w:val="009D395E"/>
    <w:rsid w:val="009D7B12"/>
    <w:rsid w:val="009E792B"/>
    <w:rsid w:val="009F5135"/>
    <w:rsid w:val="00A00B32"/>
    <w:rsid w:val="00A03DCE"/>
    <w:rsid w:val="00A1387F"/>
    <w:rsid w:val="00A14D66"/>
    <w:rsid w:val="00A31416"/>
    <w:rsid w:val="00A33080"/>
    <w:rsid w:val="00A34C43"/>
    <w:rsid w:val="00A41413"/>
    <w:rsid w:val="00A608B5"/>
    <w:rsid w:val="00A628A9"/>
    <w:rsid w:val="00A86C00"/>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774D4"/>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97865586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435D0B-3522-CF4D-809B-15ADA7849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1310</Words>
  <Characters>8260</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9551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2022-09-02T14:51:00Z</dcterms:created>
  <dcterms:modified xsi:type="dcterms:W3CDTF">2022-09-02T14:51:00Z</dcterms:modified>
</cp:coreProperties>
</file>