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37D1D70" w14:textId="77777777" w:rsidR="009D12D7" w:rsidRPr="009D12D7" w:rsidRDefault="009D12D7" w:rsidP="009D12D7">
      <w:pPr>
        <w:rPr>
          <w:rFonts w:ascii="Arial" w:eastAsia="Times New Roman" w:hAnsi="Arial" w:cs="Arial"/>
          <w:b/>
          <w:sz w:val="40"/>
          <w:szCs w:val="40"/>
          <w:lang w:eastAsia="de-DE"/>
        </w:rPr>
      </w:pPr>
      <w:r w:rsidRPr="009D12D7">
        <w:rPr>
          <w:rFonts w:ascii="Arial" w:eastAsia="Times New Roman" w:hAnsi="Arial" w:cs="Arial"/>
          <w:b/>
          <w:sz w:val="40"/>
          <w:szCs w:val="40"/>
          <w:lang w:eastAsia="de-DE"/>
        </w:rPr>
        <w:t>Materialtransport per Oberleitung</w:t>
      </w:r>
    </w:p>
    <w:p w14:paraId="61DF21B6" w14:textId="56E6AA8B" w:rsidR="009D12D7" w:rsidRPr="009D12D7" w:rsidRDefault="009D12D7" w:rsidP="009D12D7">
      <w:pPr>
        <w:rPr>
          <w:rFonts w:ascii="Arial" w:eastAsia="Times New Roman" w:hAnsi="Arial" w:cs="Arial"/>
          <w:b/>
          <w:sz w:val="28"/>
          <w:szCs w:val="28"/>
          <w:lang w:eastAsia="de-DE"/>
        </w:rPr>
      </w:pPr>
      <w:proofErr w:type="spellStart"/>
      <w:r w:rsidRPr="009D12D7">
        <w:rPr>
          <w:rFonts w:ascii="Arial" w:eastAsia="Times New Roman" w:hAnsi="Arial" w:cs="Arial"/>
          <w:b/>
          <w:sz w:val="28"/>
          <w:szCs w:val="28"/>
          <w:lang w:eastAsia="de-DE"/>
        </w:rPr>
        <w:t>Caterpillar</w:t>
      </w:r>
      <w:proofErr w:type="spellEnd"/>
      <w:r w:rsidRPr="009D12D7">
        <w:rPr>
          <w:rFonts w:ascii="Arial" w:eastAsia="Times New Roman" w:hAnsi="Arial" w:cs="Arial"/>
          <w:b/>
          <w:sz w:val="28"/>
          <w:szCs w:val="28"/>
          <w:lang w:eastAsia="de-DE"/>
        </w:rPr>
        <w:t xml:space="preserve"> führt Trolley-Assistenzsystem für </w:t>
      </w:r>
      <w:proofErr w:type="spellStart"/>
      <w:r w:rsidRPr="009D12D7">
        <w:rPr>
          <w:rFonts w:ascii="Arial" w:eastAsia="Times New Roman" w:hAnsi="Arial" w:cs="Arial"/>
          <w:b/>
          <w:sz w:val="28"/>
          <w:szCs w:val="28"/>
          <w:lang w:eastAsia="de-DE"/>
        </w:rPr>
        <w:t>Cat</w:t>
      </w:r>
      <w:proofErr w:type="spellEnd"/>
      <w:r w:rsidRPr="009D12D7">
        <w:rPr>
          <w:rFonts w:ascii="Arial" w:eastAsia="Times New Roman" w:hAnsi="Arial" w:cs="Arial"/>
          <w:b/>
          <w:sz w:val="28"/>
          <w:szCs w:val="28"/>
          <w:lang w:eastAsia="de-DE"/>
        </w:rPr>
        <w:t xml:space="preserve"> Minen-Muldenkipper mit Elektroantrieb ein.</w:t>
      </w:r>
    </w:p>
    <w:p w14:paraId="1FE13532" w14:textId="29633E10" w:rsidR="009D12D7" w:rsidRPr="009D12D7" w:rsidRDefault="009D12D7" w:rsidP="009D12D7">
      <w:pPr>
        <w:rPr>
          <w:rFonts w:ascii="Arial" w:eastAsia="Times New Roman" w:hAnsi="Arial" w:cs="Arial"/>
          <w:b/>
          <w:lang w:eastAsia="de-DE"/>
        </w:rPr>
      </w:pPr>
      <w:r w:rsidRPr="009D12D7">
        <w:rPr>
          <w:rFonts w:ascii="Arial" w:eastAsia="Times New Roman" w:hAnsi="Arial" w:cs="Arial"/>
          <w:b/>
          <w:lang w:eastAsia="de-DE"/>
        </w:rPr>
        <w:t>München (KF).</w:t>
      </w:r>
      <w:r>
        <w:rPr>
          <w:rFonts w:ascii="Arial" w:eastAsia="Times New Roman" w:hAnsi="Arial" w:cs="Arial"/>
          <w:b/>
          <w:lang w:eastAsia="de-DE"/>
        </w:rPr>
        <w:t xml:space="preserve"> </w:t>
      </w:r>
      <w:r w:rsidRPr="009D12D7">
        <w:rPr>
          <w:rFonts w:ascii="Arial" w:eastAsia="Times New Roman" w:hAnsi="Arial" w:cs="Arial"/>
          <w:b/>
          <w:lang w:eastAsia="de-DE"/>
        </w:rPr>
        <w:t xml:space="preserve">Das neue </w:t>
      </w:r>
      <w:proofErr w:type="spellStart"/>
      <w:r w:rsidRPr="009D12D7">
        <w:rPr>
          <w:rFonts w:ascii="Arial" w:eastAsia="Times New Roman" w:hAnsi="Arial" w:cs="Arial"/>
          <w:b/>
          <w:lang w:eastAsia="de-DE"/>
        </w:rPr>
        <w:t>Cat</w:t>
      </w:r>
      <w:proofErr w:type="spellEnd"/>
      <w:r w:rsidRPr="009D12D7">
        <w:rPr>
          <w:rFonts w:ascii="Arial" w:eastAsia="Times New Roman" w:hAnsi="Arial" w:cs="Arial"/>
          <w:b/>
          <w:lang w:eastAsia="de-DE"/>
        </w:rPr>
        <w:t xml:space="preserve"> Trolley-Assistenzsystem für </w:t>
      </w:r>
      <w:proofErr w:type="spellStart"/>
      <w:r w:rsidRPr="009D12D7">
        <w:rPr>
          <w:rFonts w:ascii="Arial" w:eastAsia="Times New Roman" w:hAnsi="Arial" w:cs="Arial"/>
          <w:b/>
          <w:lang w:eastAsia="de-DE"/>
        </w:rPr>
        <w:t>Cat</w:t>
      </w:r>
      <w:proofErr w:type="spellEnd"/>
      <w:r w:rsidRPr="009D12D7">
        <w:rPr>
          <w:rFonts w:ascii="Arial" w:eastAsia="Times New Roman" w:hAnsi="Arial" w:cs="Arial"/>
          <w:b/>
          <w:lang w:eastAsia="de-DE"/>
        </w:rPr>
        <w:t xml:space="preserve"> Muldenkipper mit dieselelektrischem Antrieb ist jetzt für Bergbaubetriebe erhältlich, die nach einer Möglichkeit suchen, CO</w:t>
      </w:r>
      <w:r w:rsidRPr="009D12D7">
        <w:rPr>
          <w:rFonts w:ascii="Arial" w:eastAsia="Times New Roman" w:hAnsi="Arial" w:cs="Arial"/>
          <w:b/>
          <w:vertAlign w:val="subscript"/>
          <w:lang w:eastAsia="de-DE"/>
        </w:rPr>
        <w:t>2</w:t>
      </w:r>
      <w:r w:rsidRPr="009D12D7">
        <w:rPr>
          <w:rFonts w:ascii="Arial" w:eastAsia="Times New Roman" w:hAnsi="Arial" w:cs="Arial"/>
          <w:b/>
          <w:lang w:eastAsia="de-DE"/>
        </w:rPr>
        <w:t xml:space="preserve">-Emissionen zu reduzieren, Kraftstoff- und Motorkosten zu senken und die Geschwindigkeit auf der Ebene für eine höhere Produktivität zu steigern. Den </w:t>
      </w:r>
      <w:proofErr w:type="spellStart"/>
      <w:r w:rsidRPr="009D12D7">
        <w:rPr>
          <w:rFonts w:ascii="Arial" w:eastAsia="Times New Roman" w:hAnsi="Arial" w:cs="Arial"/>
          <w:b/>
          <w:lang w:eastAsia="de-DE"/>
        </w:rPr>
        <w:t>Cat</w:t>
      </w:r>
      <w:proofErr w:type="spellEnd"/>
      <w:r w:rsidRPr="009D12D7">
        <w:rPr>
          <w:rFonts w:ascii="Arial" w:eastAsia="Times New Roman" w:hAnsi="Arial" w:cs="Arial"/>
          <w:b/>
          <w:lang w:eastAsia="de-DE"/>
        </w:rPr>
        <w:t xml:space="preserve"> Trolley-Assist-</w:t>
      </w:r>
      <w:proofErr w:type="spellStart"/>
      <w:r w:rsidRPr="009D12D7">
        <w:rPr>
          <w:rFonts w:ascii="Arial" w:eastAsia="Times New Roman" w:hAnsi="Arial" w:cs="Arial"/>
          <w:b/>
          <w:lang w:eastAsia="de-DE"/>
        </w:rPr>
        <w:t>Nachrüstkit</w:t>
      </w:r>
      <w:proofErr w:type="spellEnd"/>
      <w:r w:rsidRPr="009D12D7">
        <w:rPr>
          <w:rFonts w:ascii="Arial" w:eastAsia="Times New Roman" w:hAnsi="Arial" w:cs="Arial"/>
          <w:b/>
          <w:lang w:eastAsia="de-DE"/>
        </w:rPr>
        <w:t xml:space="preserve"> gibt es zunächst für den Muldenkipper 795F AC, grundsätzlich ist das System auch auf die drei anderen </w:t>
      </w:r>
      <w:proofErr w:type="spellStart"/>
      <w:r w:rsidRPr="009D12D7">
        <w:rPr>
          <w:rFonts w:ascii="Arial" w:eastAsia="Times New Roman" w:hAnsi="Arial" w:cs="Arial"/>
          <w:b/>
          <w:lang w:eastAsia="de-DE"/>
        </w:rPr>
        <w:t>Cat</w:t>
      </w:r>
      <w:proofErr w:type="spellEnd"/>
      <w:r w:rsidRPr="009D12D7">
        <w:rPr>
          <w:rFonts w:ascii="Arial" w:eastAsia="Times New Roman" w:hAnsi="Arial" w:cs="Arial"/>
          <w:b/>
          <w:lang w:eastAsia="de-DE"/>
        </w:rPr>
        <w:t xml:space="preserve">-Minenmuldenkippern mit dieselelektrischem Antrieb – 794 AC, 796 AC und 798 AC – anwendbar. Die kommerzielle Einführung von </w:t>
      </w:r>
      <w:proofErr w:type="spellStart"/>
      <w:r w:rsidRPr="009D12D7">
        <w:rPr>
          <w:rFonts w:ascii="Arial" w:eastAsia="Times New Roman" w:hAnsi="Arial" w:cs="Arial"/>
          <w:b/>
          <w:lang w:eastAsia="de-DE"/>
        </w:rPr>
        <w:t>Cat</w:t>
      </w:r>
      <w:proofErr w:type="spellEnd"/>
      <w:r w:rsidRPr="009D12D7">
        <w:rPr>
          <w:rFonts w:ascii="Arial" w:eastAsia="Times New Roman" w:hAnsi="Arial" w:cs="Arial"/>
          <w:b/>
          <w:lang w:eastAsia="de-DE"/>
        </w:rPr>
        <w:t xml:space="preserve"> Trolley Assist steht am Ende eines fast zweijährigen Pilotprojekts, das mit vier 795F AC-Lkw unter Verwendung einer 700 Meter langen elektrischen Oberleitung in der </w:t>
      </w:r>
      <w:proofErr w:type="spellStart"/>
      <w:r w:rsidRPr="009D12D7">
        <w:rPr>
          <w:rFonts w:ascii="Arial" w:eastAsia="Times New Roman" w:hAnsi="Arial" w:cs="Arial"/>
          <w:b/>
          <w:lang w:eastAsia="de-DE"/>
        </w:rPr>
        <w:t>Aitik</w:t>
      </w:r>
      <w:proofErr w:type="spellEnd"/>
      <w:r w:rsidRPr="009D12D7">
        <w:rPr>
          <w:rFonts w:ascii="Arial" w:eastAsia="Times New Roman" w:hAnsi="Arial" w:cs="Arial"/>
          <w:b/>
          <w:lang w:eastAsia="de-DE"/>
        </w:rPr>
        <w:t>-Mine von Boliden in Schweden</w:t>
      </w:r>
      <w:r w:rsidR="00A471C9">
        <w:rPr>
          <w:rFonts w:ascii="Arial" w:eastAsia="Times New Roman" w:hAnsi="Arial" w:cs="Arial"/>
          <w:b/>
          <w:lang w:eastAsia="de-DE"/>
        </w:rPr>
        <w:t xml:space="preserve"> unter Beteiligung der schwedischen Zeppelin-Tochter </w:t>
      </w:r>
      <w:r w:rsidRPr="009D12D7">
        <w:rPr>
          <w:rFonts w:ascii="Arial" w:eastAsia="Times New Roman" w:hAnsi="Arial" w:cs="Arial"/>
          <w:b/>
          <w:lang w:eastAsia="de-DE"/>
        </w:rPr>
        <w:t xml:space="preserve">durchgeführt wurde. Dabei fahren die SKWs auf der Langstrecke weitgehend mit Hilfe des Stroms aus der Oberleitung, während Rangier- und Kurzstreckenbewegungen dieselelektrisch erfolgen. Muldenkipper dieser Größe sind in Deutschland allerdings nicht im Einsatz. </w:t>
      </w:r>
    </w:p>
    <w:p w14:paraId="4A1BF393" w14:textId="1548EBF7" w:rsidR="009D12D7" w:rsidRPr="009D12D7" w:rsidRDefault="009D12D7" w:rsidP="009D12D7">
      <w:pPr>
        <w:rPr>
          <w:rFonts w:ascii="Arial" w:eastAsia="Times New Roman" w:hAnsi="Arial" w:cs="Arial"/>
          <w:lang w:eastAsia="de-DE"/>
        </w:rPr>
      </w:pPr>
      <w:r w:rsidRPr="009D12D7">
        <w:rPr>
          <w:rFonts w:ascii="Arial" w:eastAsia="Times New Roman" w:hAnsi="Arial" w:cs="Arial"/>
          <w:lang w:eastAsia="de-DE"/>
        </w:rPr>
        <w:t xml:space="preserve">„Das </w:t>
      </w:r>
      <w:proofErr w:type="spellStart"/>
      <w:r w:rsidRPr="009D12D7">
        <w:rPr>
          <w:rFonts w:ascii="Arial" w:eastAsia="Times New Roman" w:hAnsi="Arial" w:cs="Arial"/>
          <w:lang w:eastAsia="de-DE"/>
        </w:rPr>
        <w:t>Cat</w:t>
      </w:r>
      <w:proofErr w:type="spellEnd"/>
      <w:r w:rsidRPr="009D12D7">
        <w:rPr>
          <w:rFonts w:ascii="Arial" w:eastAsia="Times New Roman" w:hAnsi="Arial" w:cs="Arial"/>
          <w:lang w:eastAsia="de-DE"/>
        </w:rPr>
        <w:t xml:space="preserve">-Trolley-Unterstützungsprogramm bei </w:t>
      </w:r>
      <w:proofErr w:type="spellStart"/>
      <w:r w:rsidRPr="009D12D7">
        <w:rPr>
          <w:rFonts w:ascii="Arial" w:eastAsia="Times New Roman" w:hAnsi="Arial" w:cs="Arial"/>
          <w:lang w:eastAsia="de-DE"/>
        </w:rPr>
        <w:t>Aitik</w:t>
      </w:r>
      <w:proofErr w:type="spellEnd"/>
      <w:r w:rsidRPr="009D12D7">
        <w:rPr>
          <w:rFonts w:ascii="Arial" w:eastAsia="Times New Roman" w:hAnsi="Arial" w:cs="Arial"/>
          <w:lang w:eastAsia="de-DE"/>
        </w:rPr>
        <w:t xml:space="preserve"> war eine echte Erfolgsgeschichte“, sagt Jonas </w:t>
      </w:r>
      <w:proofErr w:type="spellStart"/>
      <w:r w:rsidRPr="009D12D7">
        <w:rPr>
          <w:rFonts w:ascii="Arial" w:eastAsia="Times New Roman" w:hAnsi="Arial" w:cs="Arial"/>
          <w:lang w:eastAsia="de-DE"/>
        </w:rPr>
        <w:t>Ranggård</w:t>
      </w:r>
      <w:proofErr w:type="spellEnd"/>
      <w:r w:rsidRPr="009D12D7">
        <w:rPr>
          <w:rFonts w:ascii="Arial" w:eastAsia="Times New Roman" w:hAnsi="Arial" w:cs="Arial"/>
          <w:lang w:eastAsia="de-DE"/>
        </w:rPr>
        <w:t>, Pro</w:t>
      </w:r>
      <w:r w:rsidR="00F5119F">
        <w:rPr>
          <w:rFonts w:ascii="Arial" w:eastAsia="Times New Roman" w:hAnsi="Arial" w:cs="Arial"/>
          <w:lang w:eastAsia="de-DE"/>
        </w:rPr>
        <w:t>jekt</w:t>
      </w:r>
      <w:bookmarkStart w:id="0" w:name="_GoBack"/>
      <w:bookmarkEnd w:id="0"/>
      <w:r w:rsidRPr="009D12D7">
        <w:rPr>
          <w:rFonts w:ascii="Arial" w:eastAsia="Times New Roman" w:hAnsi="Arial" w:cs="Arial"/>
          <w:lang w:eastAsia="de-DE"/>
        </w:rPr>
        <w:t xml:space="preserve">manager bei Boliden. „Die Verfügbarkeit war trotz der arktischen Bedingungen hoch, und wir hatten gute Unterstützung von </w:t>
      </w:r>
      <w:proofErr w:type="spellStart"/>
      <w:r w:rsidRPr="009D12D7">
        <w:rPr>
          <w:rFonts w:ascii="Arial" w:eastAsia="Times New Roman" w:hAnsi="Arial" w:cs="Arial"/>
          <w:lang w:eastAsia="de-DE"/>
        </w:rPr>
        <w:t>Caterpillar</w:t>
      </w:r>
      <w:proofErr w:type="spellEnd"/>
      <w:r w:rsidRPr="009D12D7">
        <w:rPr>
          <w:rFonts w:ascii="Arial" w:eastAsia="Times New Roman" w:hAnsi="Arial" w:cs="Arial"/>
          <w:lang w:eastAsia="de-DE"/>
        </w:rPr>
        <w:t xml:space="preserve"> und allen anderen beteiligten Partnern. Es gibt nur wenige Projekte, die sowohl Umwelt- als auch Produktivitätsverbesserungen dieser Größenordnung aufweisen können. Aus diesem Grund hat Boliden beschlossen, die Trolley-Infrastruktur in </w:t>
      </w:r>
      <w:proofErr w:type="spellStart"/>
      <w:r w:rsidRPr="009D12D7">
        <w:rPr>
          <w:rFonts w:ascii="Arial" w:eastAsia="Times New Roman" w:hAnsi="Arial" w:cs="Arial"/>
          <w:lang w:eastAsia="de-DE"/>
        </w:rPr>
        <w:t>Aitik</w:t>
      </w:r>
      <w:proofErr w:type="spellEnd"/>
      <w:r w:rsidRPr="009D12D7">
        <w:rPr>
          <w:rFonts w:ascii="Arial" w:eastAsia="Times New Roman" w:hAnsi="Arial" w:cs="Arial"/>
          <w:lang w:eastAsia="de-DE"/>
        </w:rPr>
        <w:t xml:space="preserve"> zu erweitern und seine gesamte 795F AC-Lkw-Flotte mit Trolley-Assistenzsystemen auszustatten.“ „Wir danken Boliden für ihre Unterstützung bei der Demonstration der Fähigkeiten des </w:t>
      </w:r>
      <w:proofErr w:type="spellStart"/>
      <w:r w:rsidRPr="009D12D7">
        <w:rPr>
          <w:rFonts w:ascii="Arial" w:eastAsia="Times New Roman" w:hAnsi="Arial" w:cs="Arial"/>
          <w:lang w:eastAsia="de-DE"/>
        </w:rPr>
        <w:t>Cat</w:t>
      </w:r>
      <w:proofErr w:type="spellEnd"/>
      <w:r w:rsidRPr="009D12D7">
        <w:rPr>
          <w:rFonts w:ascii="Arial" w:eastAsia="Times New Roman" w:hAnsi="Arial" w:cs="Arial"/>
          <w:lang w:eastAsia="de-DE"/>
        </w:rPr>
        <w:t xml:space="preserve"> Trolley-Assist-Systems. Die Vorteile von Trolleys können unter den richtigen Bedingungen erheblich sein, und wir würden uns freuen, standortspezifische Szenarien mit Kunden zu besprechen.“ sagte Eric Ruth, leitender Produktteamleiter für Elektrotechnik bei </w:t>
      </w:r>
      <w:proofErr w:type="spellStart"/>
      <w:r w:rsidRPr="009D12D7">
        <w:rPr>
          <w:rFonts w:ascii="Arial" w:eastAsia="Times New Roman" w:hAnsi="Arial" w:cs="Arial"/>
          <w:lang w:eastAsia="de-DE"/>
        </w:rPr>
        <w:t>Caterpillar</w:t>
      </w:r>
      <w:proofErr w:type="spellEnd"/>
      <w:r w:rsidRPr="009D12D7">
        <w:rPr>
          <w:rFonts w:ascii="Arial" w:eastAsia="Times New Roman" w:hAnsi="Arial" w:cs="Arial"/>
          <w:lang w:eastAsia="de-DE"/>
        </w:rPr>
        <w:t xml:space="preserve">. „Wir glauben, dass Trolley Assist eine Rolle bei der Erreichung der Ziele der Bergbauunternehmen zur Reduzierung von Treibhausgasen spielen kann. Natürlich muss die elektrische Energie zu diesem Zweck aus regenerativen Quellen kommen. Gleichzeitig steigert der Trolley-Assistent die Produktivität, indem er die Geschwindigkeit auf der Ebene erhöht. Tatsächlich haben Tests in der </w:t>
      </w:r>
      <w:proofErr w:type="spellStart"/>
      <w:r w:rsidRPr="009D12D7">
        <w:rPr>
          <w:rFonts w:ascii="Arial" w:eastAsia="Times New Roman" w:hAnsi="Arial" w:cs="Arial"/>
          <w:lang w:eastAsia="de-DE"/>
        </w:rPr>
        <w:t>Aitik</w:t>
      </w:r>
      <w:proofErr w:type="spellEnd"/>
      <w:r w:rsidRPr="009D12D7">
        <w:rPr>
          <w:rFonts w:ascii="Arial" w:eastAsia="Times New Roman" w:hAnsi="Arial" w:cs="Arial"/>
          <w:lang w:eastAsia="de-DE"/>
        </w:rPr>
        <w:t xml:space="preserve">-Mine gezeigt, dass ein 795F AC mit Trolley-Unterstützung der leistungsstärkste Muldenkipper der Welt ist!“ </w:t>
      </w:r>
    </w:p>
    <w:p w14:paraId="2D5C283E" w14:textId="77777777" w:rsidR="009D12D7" w:rsidRPr="009D12D7" w:rsidRDefault="009D12D7" w:rsidP="009D12D7">
      <w:pPr>
        <w:rPr>
          <w:rFonts w:ascii="Arial" w:eastAsia="Times New Roman" w:hAnsi="Arial" w:cs="Arial"/>
          <w:lang w:eastAsia="de-DE"/>
        </w:rPr>
      </w:pPr>
    </w:p>
    <w:p w14:paraId="4380A432" w14:textId="77777777" w:rsidR="009D12D7" w:rsidRPr="00F44835" w:rsidRDefault="009D12D7" w:rsidP="009D12D7">
      <w:pPr>
        <w:rPr>
          <w:rFonts w:ascii="Arial" w:eastAsia="Times New Roman" w:hAnsi="Arial" w:cs="Arial"/>
          <w:lang w:eastAsia="de-DE"/>
        </w:rPr>
      </w:pPr>
      <w:r w:rsidRPr="009D12D7">
        <w:rPr>
          <w:rFonts w:ascii="Arial" w:eastAsia="Times New Roman" w:hAnsi="Arial" w:cs="Arial"/>
          <w:lang w:eastAsia="de-DE"/>
        </w:rPr>
        <w:t xml:space="preserve">Die Bereitstellung elektrischer Energie via Oberleitung statt durch den bordeigenen Dieselgenerator während der anspruchsvollsten Phase im Arbeitszyklus des SKWs reduziert die Dieselmotoremissionen in der Mine ganz erheblich. Der Antrieb eines 795F AC mit 337 Tonnen Nutzlast per Trolley auf einer 10-prozentigen Steigung, wenn er die Rampe aus der Grube erklimmt, spart bis zu 40 Liter Dieselkraftstoff pro Kilometer Trolley-Leitung. Die Kraftstoff- und Motorkosten werden um mehr als 90 Prozent reduziert, während sich der Lkw unter der Oberleitung befindet. Das System erhöht auch die Produktivität: Bei Betrieb mit Trolley-Unterstützung erhöht sich die Geschwindigkeit auf der Steigung um bis zu 100 Prozent im Vergleich zum Nur-Diesel-Modus. Mit einem Trolley kann ein beladener 795F mit 28 km/h auf einer 10-prozentigen Steigung unter guten Transportstraßenbedingungen fahren. Das </w:t>
      </w:r>
      <w:proofErr w:type="spellStart"/>
      <w:r w:rsidRPr="009D12D7">
        <w:rPr>
          <w:rFonts w:ascii="Arial" w:eastAsia="Times New Roman" w:hAnsi="Arial" w:cs="Arial"/>
          <w:lang w:eastAsia="de-DE"/>
        </w:rPr>
        <w:t>Cat</w:t>
      </w:r>
      <w:proofErr w:type="spellEnd"/>
      <w:r w:rsidRPr="009D12D7">
        <w:rPr>
          <w:rFonts w:ascii="Arial" w:eastAsia="Times New Roman" w:hAnsi="Arial" w:cs="Arial"/>
          <w:lang w:eastAsia="de-DE"/>
        </w:rPr>
        <w:t xml:space="preserve"> Stromabnehmer-System ist dabei vollständig in die Maschine integriert und bietet hohe Leistung und Wartungsfreundlichkeit. Der robuste </w:t>
      </w:r>
      <w:proofErr w:type="spellStart"/>
      <w:r w:rsidRPr="009D12D7">
        <w:rPr>
          <w:rFonts w:ascii="Arial" w:eastAsia="Times New Roman" w:hAnsi="Arial" w:cs="Arial"/>
          <w:lang w:eastAsia="de-DE"/>
        </w:rPr>
        <w:t>Cat</w:t>
      </w:r>
      <w:proofErr w:type="spellEnd"/>
      <w:r w:rsidRPr="009D12D7">
        <w:rPr>
          <w:rFonts w:ascii="Arial" w:eastAsia="Times New Roman" w:hAnsi="Arial" w:cs="Arial"/>
          <w:lang w:eastAsia="de-DE"/>
        </w:rPr>
        <w:t xml:space="preserve"> Stromabnehmer ist für lange Betriebszeit und reduzierte Reparaturkosten ausgelegt. Eine Quick-Drop-Funktion für die schnelle Trennung der Verbindung schützt außerdem die Oberleitungen.</w:t>
      </w:r>
      <w:r w:rsidRPr="00F44835">
        <w:rPr>
          <w:rFonts w:ascii="Arial" w:eastAsia="Times New Roman" w:hAnsi="Arial" w:cs="Arial"/>
          <w:lang w:eastAsia="de-DE"/>
        </w:rPr>
        <w:t xml:space="preserve"> </w:t>
      </w:r>
    </w:p>
    <w:p w14:paraId="2050AAAE" w14:textId="77777777" w:rsidR="009F5135" w:rsidRPr="009D12D7" w:rsidRDefault="009F5135" w:rsidP="009F5135">
      <w:pPr>
        <w:rPr>
          <w:rFonts w:ascii="Arial" w:hAnsi="Arial" w:cs="Arial"/>
        </w:rPr>
      </w:pPr>
      <w:r w:rsidRPr="009D12D7">
        <w:rPr>
          <w:rFonts w:ascii="Arial" w:hAnsi="Arial" w:cs="Arial"/>
        </w:rPr>
        <w:t>Bildtexte:</w:t>
      </w:r>
    </w:p>
    <w:p w14:paraId="63E323F1" w14:textId="77777777" w:rsidR="009D12D7" w:rsidRPr="009D12D7" w:rsidRDefault="009F5135" w:rsidP="009F5135">
      <w:pPr>
        <w:rPr>
          <w:rFonts w:ascii="Arial" w:eastAsia="Times New Roman" w:hAnsi="Arial" w:cs="Arial"/>
          <w:lang w:eastAsia="de-DE"/>
        </w:rPr>
      </w:pPr>
      <w:r w:rsidRPr="009D12D7">
        <w:rPr>
          <w:rFonts w:ascii="Arial" w:hAnsi="Arial" w:cs="Arial"/>
        </w:rPr>
        <w:t xml:space="preserve">Bild 1: </w:t>
      </w:r>
      <w:r w:rsidR="009D12D7" w:rsidRPr="009D12D7">
        <w:rPr>
          <w:rFonts w:ascii="Arial" w:eastAsia="Times New Roman" w:hAnsi="Arial" w:cs="Arial"/>
          <w:lang w:eastAsia="de-DE"/>
        </w:rPr>
        <w:t xml:space="preserve">Mit </w:t>
      </w:r>
      <w:proofErr w:type="spellStart"/>
      <w:r w:rsidR="009D12D7" w:rsidRPr="009D12D7">
        <w:rPr>
          <w:rFonts w:ascii="Arial" w:eastAsia="Times New Roman" w:hAnsi="Arial" w:cs="Arial"/>
          <w:lang w:eastAsia="de-DE"/>
        </w:rPr>
        <w:t>Cat</w:t>
      </w:r>
      <w:proofErr w:type="spellEnd"/>
      <w:r w:rsidR="009D12D7" w:rsidRPr="009D12D7">
        <w:rPr>
          <w:rFonts w:ascii="Arial" w:eastAsia="Times New Roman" w:hAnsi="Arial" w:cs="Arial"/>
          <w:lang w:eastAsia="de-DE"/>
        </w:rPr>
        <w:t xml:space="preserve"> Trolley Assist fahren die SKWs auf der Langstrecke weitgehend mit Hilfe des Stroms aus der Oberleitung, während Rangier- und Kurzstreckenbewegungen dieselelektrisch erfolgen. </w:t>
      </w:r>
    </w:p>
    <w:p w14:paraId="1DCDC4BA" w14:textId="06393B1E" w:rsidR="009F5135" w:rsidRPr="009D12D7" w:rsidRDefault="009F5135" w:rsidP="009F5135">
      <w:pPr>
        <w:rPr>
          <w:rFonts w:ascii="Arial" w:hAnsi="Arial" w:cs="Arial"/>
        </w:rPr>
      </w:pPr>
      <w:r w:rsidRPr="009D12D7">
        <w:rPr>
          <w:rFonts w:ascii="Arial" w:hAnsi="Arial" w:cs="Arial"/>
        </w:rPr>
        <w:t xml:space="preserve">Bild 2: </w:t>
      </w:r>
      <w:r w:rsidR="009D12D7" w:rsidRPr="009D12D7">
        <w:rPr>
          <w:rFonts w:ascii="Arial" w:eastAsia="Times New Roman" w:hAnsi="Arial" w:cs="Arial"/>
          <w:lang w:eastAsia="de-DE"/>
        </w:rPr>
        <w:t xml:space="preserve">Den </w:t>
      </w:r>
      <w:proofErr w:type="spellStart"/>
      <w:r w:rsidR="009D12D7" w:rsidRPr="009D12D7">
        <w:rPr>
          <w:rFonts w:ascii="Arial" w:eastAsia="Times New Roman" w:hAnsi="Arial" w:cs="Arial"/>
          <w:lang w:eastAsia="de-DE"/>
        </w:rPr>
        <w:t>Cat</w:t>
      </w:r>
      <w:proofErr w:type="spellEnd"/>
      <w:r w:rsidR="009D12D7" w:rsidRPr="009D12D7">
        <w:rPr>
          <w:rFonts w:ascii="Arial" w:eastAsia="Times New Roman" w:hAnsi="Arial" w:cs="Arial"/>
          <w:lang w:eastAsia="de-DE"/>
        </w:rPr>
        <w:t xml:space="preserve"> Trolley-Assist-</w:t>
      </w:r>
      <w:proofErr w:type="spellStart"/>
      <w:r w:rsidR="009D12D7" w:rsidRPr="009D12D7">
        <w:rPr>
          <w:rFonts w:ascii="Arial" w:eastAsia="Times New Roman" w:hAnsi="Arial" w:cs="Arial"/>
          <w:lang w:eastAsia="de-DE"/>
        </w:rPr>
        <w:t>Nachrüstkit</w:t>
      </w:r>
      <w:proofErr w:type="spellEnd"/>
      <w:r w:rsidR="009D12D7" w:rsidRPr="009D12D7">
        <w:rPr>
          <w:rFonts w:ascii="Arial" w:eastAsia="Times New Roman" w:hAnsi="Arial" w:cs="Arial"/>
          <w:lang w:eastAsia="de-DE"/>
        </w:rPr>
        <w:t xml:space="preserve"> gibt es zunächst für den Muldenkipper 795F AC, grundsätzlich ist das System auch auf die drei anderen </w:t>
      </w:r>
      <w:proofErr w:type="spellStart"/>
      <w:r w:rsidR="009D12D7" w:rsidRPr="009D12D7">
        <w:rPr>
          <w:rFonts w:ascii="Arial" w:eastAsia="Times New Roman" w:hAnsi="Arial" w:cs="Arial"/>
          <w:lang w:eastAsia="de-DE"/>
        </w:rPr>
        <w:t>Cat</w:t>
      </w:r>
      <w:proofErr w:type="spellEnd"/>
      <w:r w:rsidR="009D12D7">
        <w:rPr>
          <w:rFonts w:ascii="Arial" w:eastAsia="Times New Roman" w:hAnsi="Arial" w:cs="Arial"/>
          <w:lang w:eastAsia="de-DE"/>
        </w:rPr>
        <w:t xml:space="preserve"> </w:t>
      </w:r>
      <w:r w:rsidR="009D12D7" w:rsidRPr="009D12D7">
        <w:rPr>
          <w:rFonts w:ascii="Arial" w:eastAsia="Times New Roman" w:hAnsi="Arial" w:cs="Arial"/>
          <w:lang w:eastAsia="de-DE"/>
        </w:rPr>
        <w:t>Minen</w:t>
      </w:r>
      <w:r w:rsidR="009D12D7">
        <w:rPr>
          <w:rFonts w:ascii="Arial" w:eastAsia="Times New Roman" w:hAnsi="Arial" w:cs="Arial"/>
          <w:lang w:eastAsia="de-DE"/>
        </w:rPr>
        <w:t>-M</w:t>
      </w:r>
      <w:r w:rsidR="009D12D7" w:rsidRPr="009D12D7">
        <w:rPr>
          <w:rFonts w:ascii="Arial" w:eastAsia="Times New Roman" w:hAnsi="Arial" w:cs="Arial"/>
          <w:lang w:eastAsia="de-DE"/>
        </w:rPr>
        <w:t>uldenkippern mit dieselelektrischem Antrieb – 794 AC, 796 AC und 798 AC – anwendbar.</w:t>
      </w:r>
    </w:p>
    <w:p w14:paraId="52CCAD18" w14:textId="2A639086" w:rsidR="002376AB" w:rsidRPr="009D12D7" w:rsidRDefault="00577B7A" w:rsidP="00A14D66">
      <w:pPr>
        <w:spacing w:after="0" w:line="240" w:lineRule="auto"/>
        <w:jc w:val="left"/>
        <w:outlineLvl w:val="0"/>
        <w:rPr>
          <w:rFonts w:ascii="Arial" w:hAnsi="Arial" w:cs="Arial"/>
        </w:rPr>
      </w:pPr>
      <w:r w:rsidRPr="009D12D7">
        <w:rPr>
          <w:rFonts w:ascii="Arial" w:hAnsi="Arial" w:cs="Arial"/>
        </w:rPr>
        <w:t>Foto</w:t>
      </w:r>
      <w:r w:rsidR="002376AB" w:rsidRPr="009D12D7">
        <w:rPr>
          <w:rFonts w:ascii="Arial" w:hAnsi="Arial" w:cs="Arial"/>
        </w:rPr>
        <w:t xml:space="preserve">: </w:t>
      </w:r>
      <w:proofErr w:type="spellStart"/>
      <w:r w:rsidR="004C5C06" w:rsidRPr="009D12D7">
        <w:rPr>
          <w:rFonts w:ascii="Arial" w:hAnsi="Arial" w:cs="Arial"/>
        </w:rPr>
        <w:t>Caterpillar</w:t>
      </w:r>
      <w:proofErr w:type="spellEnd"/>
      <w:r w:rsidR="004C5C06" w:rsidRPr="009D12D7">
        <w:rPr>
          <w:rFonts w:ascii="Arial" w:hAnsi="Arial" w:cs="Arial"/>
        </w:rPr>
        <w:t>/Zeppelin</w:t>
      </w:r>
    </w:p>
    <w:p w14:paraId="111945CB" w14:textId="77777777" w:rsidR="004B1C52" w:rsidRPr="009D12D7" w:rsidRDefault="004B1C52" w:rsidP="00CB5394">
      <w:pPr>
        <w:spacing w:after="0" w:line="240" w:lineRule="auto"/>
        <w:jc w:val="left"/>
        <w:rPr>
          <w:rFonts w:ascii="Arial" w:hAnsi="Arial" w:cs="Arial"/>
        </w:rPr>
      </w:pPr>
    </w:p>
    <w:p w14:paraId="6EFC9991" w14:textId="77777777" w:rsidR="006F71D4" w:rsidRPr="009D12D7" w:rsidRDefault="006F71D4" w:rsidP="00A14D66">
      <w:pPr>
        <w:spacing w:after="0" w:line="240" w:lineRule="auto"/>
        <w:jc w:val="left"/>
        <w:outlineLvl w:val="0"/>
        <w:rPr>
          <w:rFonts w:ascii="Arial" w:hAnsi="Arial" w:cs="Arial"/>
        </w:rPr>
      </w:pPr>
      <w:r w:rsidRPr="009D12D7">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EB4D7C9" w14:textId="77777777" w:rsidR="007C5D4E" w:rsidRPr="00580697" w:rsidRDefault="007C5D4E" w:rsidP="007C5D4E">
      <w:pPr>
        <w:jc w:val="left"/>
        <w:outlineLvl w:val="0"/>
        <w:rPr>
          <w:rFonts w:ascii="Arial" w:hAnsi="Arial" w:cs="Arial"/>
          <w:b/>
        </w:rPr>
      </w:pPr>
      <w:r w:rsidRPr="00580697">
        <w:rPr>
          <w:rFonts w:ascii="Arial" w:hAnsi="Arial" w:cs="Arial"/>
          <w:b/>
        </w:rPr>
        <w:lastRenderedPageBreak/>
        <w:t>Über die Zeppelin Baumaschinen GmbH</w:t>
      </w:r>
    </w:p>
    <w:p w14:paraId="2AC73A26" w14:textId="77777777" w:rsidR="007C5D4E" w:rsidRDefault="007C5D4E" w:rsidP="007C5D4E">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Pr>
          <w:rFonts w:ascii="Arial" w:hAnsi="Arial" w:cs="Arial"/>
        </w:rPr>
        <w:t>76</w:t>
      </w:r>
      <w:r w:rsidRPr="005967B7">
        <w:rPr>
          <w:rFonts w:ascii="Arial" w:hAnsi="Arial" w:cs="Arial"/>
        </w:rPr>
        <w:t xml:space="preserve"> Mitarbeitern und einem 202</w:t>
      </w:r>
      <w:r>
        <w:rPr>
          <w:rFonts w:ascii="Arial" w:hAnsi="Arial" w:cs="Arial"/>
        </w:rPr>
        <w:t>1</w:t>
      </w:r>
      <w:r w:rsidRPr="005967B7">
        <w:rPr>
          <w:rFonts w:ascii="Arial" w:hAnsi="Arial" w:cs="Arial"/>
        </w:rPr>
        <w:t xml:space="preserve"> erwirtschafteten Umsatz von rund 1,</w:t>
      </w:r>
      <w:r>
        <w:rPr>
          <w:rFonts w:ascii="Arial" w:hAnsi="Arial" w:cs="Arial"/>
        </w:rPr>
        <w:t>14</w:t>
      </w:r>
      <w:r w:rsidRPr="005967B7">
        <w:rPr>
          <w:rFonts w:ascii="Arial" w:hAnsi="Arial" w:cs="Arial"/>
        </w:rPr>
        <w:t xml:space="preserve"> Milliarden Euro ist die Zeppelin Baumaschinen GmbH die größte Gesellschaft des Zeppelin Konzerns. </w:t>
      </w:r>
      <w:r w:rsidRPr="005967B7">
        <w:rPr>
          <w:rFonts w:ascii="Arial" w:eastAsia="Times New Roman" w:hAnsi="Arial" w:cs="Arial"/>
          <w:color w:val="000000"/>
          <w:lang w:eastAsia="de-DE"/>
        </w:rPr>
        <w:t xml:space="preserve">Zum Produktprogramm zählen neue und gebrauchte </w:t>
      </w:r>
      <w:proofErr w:type="spellStart"/>
      <w:r w:rsidRPr="005967B7">
        <w:rPr>
          <w:rFonts w:ascii="Arial" w:eastAsia="Times New Roman" w:hAnsi="Arial" w:cs="Arial"/>
          <w:color w:val="000000"/>
          <w:lang w:eastAsia="de-DE"/>
        </w:rPr>
        <w:t>Caterpillar</w:t>
      </w:r>
      <w:proofErr w:type="spellEnd"/>
      <w:r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80E8EA9" w14:textId="77777777" w:rsidR="007C5D4E" w:rsidRPr="005967B7" w:rsidRDefault="007C5D4E" w:rsidP="007C5D4E">
      <w:pPr>
        <w:spacing w:after="0"/>
        <w:jc w:val="left"/>
        <w:rPr>
          <w:rFonts w:ascii="Times New Roman" w:eastAsia="Times New Roman" w:hAnsi="Times New Roman"/>
          <w:lang w:eastAsia="de-DE"/>
        </w:rPr>
      </w:pPr>
    </w:p>
    <w:p w14:paraId="2183AE7B" w14:textId="77777777" w:rsidR="007C5D4E" w:rsidRDefault="007C5D4E" w:rsidP="007C5D4E">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53C96A4B" w14:textId="77777777" w:rsidR="007C5D4E" w:rsidRDefault="007C5D4E" w:rsidP="007C5D4E">
      <w:pPr>
        <w:pStyle w:val="Subhead"/>
        <w:spacing w:line="276" w:lineRule="auto"/>
        <w:outlineLvl w:val="0"/>
        <w:rPr>
          <w:sz w:val="22"/>
          <w:szCs w:val="22"/>
        </w:rPr>
      </w:pPr>
      <w:r w:rsidRPr="00A86C00">
        <w:rPr>
          <w:sz w:val="22"/>
          <w:szCs w:val="22"/>
        </w:rPr>
        <w:t xml:space="preserve">Über den Zeppelin Konzern </w:t>
      </w:r>
    </w:p>
    <w:p w14:paraId="70FF8F44" w14:textId="77777777" w:rsidR="007C5D4E" w:rsidRPr="00A86C00" w:rsidRDefault="007C5D4E" w:rsidP="007C5D4E">
      <w:pPr>
        <w:pStyle w:val="Subhead"/>
        <w:spacing w:line="276" w:lineRule="auto"/>
        <w:outlineLvl w:val="0"/>
        <w:rPr>
          <w:sz w:val="22"/>
          <w:szCs w:val="22"/>
        </w:rPr>
      </w:pPr>
    </w:p>
    <w:p w14:paraId="1728239C" w14:textId="77777777" w:rsidR="007C5D4E" w:rsidRDefault="007C5D4E" w:rsidP="007C5D4E">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79EACD8B" w14:textId="77777777" w:rsidR="007C5D4E" w:rsidRPr="00A86C00" w:rsidRDefault="007C5D4E" w:rsidP="007C5D4E">
      <w:pPr>
        <w:rPr>
          <w:rFonts w:ascii="Arial" w:eastAsia="PMingLiU" w:hAnsi="Arial" w:cs="Arial"/>
          <w:lang w:eastAsia="de-DE"/>
        </w:rPr>
      </w:pPr>
      <w:r w:rsidRPr="00A86C00">
        <w:rPr>
          <w:rFonts w:ascii="Arial" w:eastAsia="PMingLiU" w:hAnsi="Arial" w:cs="Arial"/>
          <w:lang w:eastAsia="de-DE"/>
        </w:rPr>
        <w:t>Weitere Informationen unter zeppelin.com.</w:t>
      </w:r>
    </w:p>
    <w:p w14:paraId="3FDC3E57" w14:textId="77777777" w:rsidR="007C5D4E" w:rsidRDefault="007C5D4E" w:rsidP="007C5D4E">
      <w:pPr>
        <w:spacing w:after="0"/>
        <w:rPr>
          <w:rFonts w:ascii="Arial" w:hAnsi="Arial" w:cs="Arial"/>
          <w:b/>
        </w:rPr>
      </w:pPr>
      <w:r>
        <w:rPr>
          <w:rFonts w:ascii="Arial" w:hAnsi="Arial" w:cs="Arial"/>
          <w:b/>
        </w:rPr>
        <w:t>Zeppelin Baumaschinen GmbH</w:t>
      </w:r>
    </w:p>
    <w:p w14:paraId="7F50585B" w14:textId="77777777" w:rsidR="007C5D4E" w:rsidRPr="001B7A6A" w:rsidRDefault="007C5D4E" w:rsidP="007C5D4E">
      <w:pPr>
        <w:spacing w:after="0"/>
        <w:rPr>
          <w:rFonts w:ascii="Arial" w:hAnsi="Arial" w:cs="Arial"/>
        </w:rPr>
      </w:pPr>
      <w:r w:rsidRPr="001B7A6A">
        <w:rPr>
          <w:rFonts w:ascii="Arial" w:hAnsi="Arial" w:cs="Arial"/>
        </w:rPr>
        <w:t>Kommunikation</w:t>
      </w:r>
    </w:p>
    <w:p w14:paraId="485AA992" w14:textId="77777777" w:rsidR="007C5D4E" w:rsidRPr="001B7A6A" w:rsidRDefault="007C5D4E" w:rsidP="007C5D4E">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p>
    <w:p w14:paraId="59283276" w14:textId="77777777" w:rsidR="007C5D4E" w:rsidRPr="001B7A6A" w:rsidRDefault="007C5D4E" w:rsidP="007C5D4E">
      <w:pPr>
        <w:spacing w:after="0"/>
        <w:rPr>
          <w:rFonts w:ascii="Arial" w:hAnsi="Arial" w:cs="Arial"/>
        </w:rPr>
      </w:pPr>
      <w:r w:rsidRPr="001B7A6A">
        <w:rPr>
          <w:rFonts w:ascii="Arial" w:hAnsi="Arial" w:cs="Arial"/>
        </w:rPr>
        <w:t>Graf-Zeppelin-Platz 1</w:t>
      </w:r>
    </w:p>
    <w:p w14:paraId="7624AC56" w14:textId="77777777" w:rsidR="007C5D4E" w:rsidRPr="001B7A6A" w:rsidRDefault="007C5D4E" w:rsidP="007C5D4E">
      <w:pPr>
        <w:spacing w:after="0"/>
        <w:rPr>
          <w:rFonts w:ascii="Arial" w:hAnsi="Arial" w:cs="Arial"/>
        </w:rPr>
      </w:pPr>
      <w:r w:rsidRPr="001B7A6A">
        <w:rPr>
          <w:rFonts w:ascii="Arial" w:hAnsi="Arial" w:cs="Arial"/>
        </w:rPr>
        <w:t>85748 Garching-bei München</w:t>
      </w:r>
    </w:p>
    <w:p w14:paraId="77F4466A" w14:textId="77777777" w:rsidR="007C5D4E" w:rsidRDefault="007C5D4E" w:rsidP="007C5D4E">
      <w:pPr>
        <w:spacing w:after="0"/>
        <w:rPr>
          <w:rFonts w:ascii="Arial" w:hAnsi="Arial" w:cs="Arial"/>
        </w:rPr>
      </w:pPr>
      <w:r w:rsidRPr="001B7A6A">
        <w:rPr>
          <w:rFonts w:ascii="Arial" w:hAnsi="Arial" w:cs="Arial"/>
        </w:rPr>
        <w:t>Tel.: 089 32000-341</w:t>
      </w:r>
    </w:p>
    <w:p w14:paraId="713E555A" w14:textId="77777777" w:rsidR="007C5D4E" w:rsidRPr="001B7A6A" w:rsidRDefault="007C5D4E" w:rsidP="007C5D4E">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C9719" w14:textId="77777777" w:rsidR="00D462D9" w:rsidRDefault="00D462D9" w:rsidP="00AF4275">
      <w:pPr>
        <w:spacing w:after="0" w:line="240" w:lineRule="auto"/>
      </w:pPr>
      <w:r>
        <w:separator/>
      </w:r>
    </w:p>
  </w:endnote>
  <w:endnote w:type="continuationSeparator" w:id="0">
    <w:p w14:paraId="3459369C" w14:textId="77777777" w:rsidR="00D462D9" w:rsidRDefault="00D462D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FB75F" w14:textId="77777777" w:rsidR="00D462D9" w:rsidRDefault="00D462D9" w:rsidP="00AF4275">
      <w:pPr>
        <w:spacing w:after="0" w:line="240" w:lineRule="auto"/>
      </w:pPr>
      <w:r>
        <w:separator/>
      </w:r>
    </w:p>
  </w:footnote>
  <w:footnote w:type="continuationSeparator" w:id="0">
    <w:p w14:paraId="34256F87" w14:textId="77777777" w:rsidR="00D462D9" w:rsidRDefault="00D462D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0F46E4"/>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24FD8"/>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311D"/>
    <w:rsid w:val="00626536"/>
    <w:rsid w:val="00650419"/>
    <w:rsid w:val="00652A8F"/>
    <w:rsid w:val="00662561"/>
    <w:rsid w:val="00682D31"/>
    <w:rsid w:val="0068605A"/>
    <w:rsid w:val="00687C33"/>
    <w:rsid w:val="00692F1A"/>
    <w:rsid w:val="006A4A8A"/>
    <w:rsid w:val="006A7FA2"/>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D4E"/>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12D7"/>
    <w:rsid w:val="009D395E"/>
    <w:rsid w:val="009D7B12"/>
    <w:rsid w:val="009E792B"/>
    <w:rsid w:val="009F5135"/>
    <w:rsid w:val="00A00B32"/>
    <w:rsid w:val="00A03DCE"/>
    <w:rsid w:val="00A1387F"/>
    <w:rsid w:val="00A14D66"/>
    <w:rsid w:val="00A31416"/>
    <w:rsid w:val="00A33080"/>
    <w:rsid w:val="00A34C43"/>
    <w:rsid w:val="00A41413"/>
    <w:rsid w:val="00A471C9"/>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462D9"/>
    <w:rsid w:val="00D52964"/>
    <w:rsid w:val="00D60659"/>
    <w:rsid w:val="00D65BCC"/>
    <w:rsid w:val="00D66BA1"/>
    <w:rsid w:val="00D9577D"/>
    <w:rsid w:val="00DC301F"/>
    <w:rsid w:val="00DC3437"/>
    <w:rsid w:val="00DD4FB6"/>
    <w:rsid w:val="00DD731F"/>
    <w:rsid w:val="00E04848"/>
    <w:rsid w:val="00E122A7"/>
    <w:rsid w:val="00E159A5"/>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119F"/>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972BE-54E4-B142-A495-3BD2439DD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916</Words>
  <Characters>5777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6680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7</cp:revision>
  <cp:lastPrinted>2022-02-22T16:08:00Z</cp:lastPrinted>
  <dcterms:created xsi:type="dcterms:W3CDTF">2022-02-22T16:08:00Z</dcterms:created>
  <dcterms:modified xsi:type="dcterms:W3CDTF">2022-03-29T13:47:00Z</dcterms:modified>
</cp:coreProperties>
</file>