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6795A961" w14:textId="77777777" w:rsidR="00183407" w:rsidRDefault="00183407" w:rsidP="00183407">
      <w:pPr>
        <w:rPr>
          <w:rFonts w:ascii="Arial" w:hAnsi="Arial" w:cs="Arial"/>
          <w:b/>
          <w:sz w:val="40"/>
          <w:szCs w:val="40"/>
        </w:rPr>
      </w:pPr>
      <w:r w:rsidRPr="00705F44">
        <w:rPr>
          <w:rFonts w:ascii="Arial" w:hAnsi="Arial" w:cs="Arial"/>
          <w:b/>
          <w:sz w:val="40"/>
          <w:szCs w:val="40"/>
        </w:rPr>
        <w:t>Energieverbrauch im Fokus</w:t>
      </w:r>
      <w:r>
        <w:rPr>
          <w:rFonts w:ascii="Arial" w:hAnsi="Arial" w:cs="Arial"/>
          <w:b/>
          <w:sz w:val="40"/>
          <w:szCs w:val="40"/>
        </w:rPr>
        <w:t xml:space="preserve"> </w:t>
      </w:r>
    </w:p>
    <w:p w14:paraId="738FEDD7" w14:textId="77777777" w:rsidR="00183407" w:rsidRDefault="00183407" w:rsidP="00183407">
      <w:pPr>
        <w:rPr>
          <w:rFonts w:ascii="Arial" w:hAnsi="Arial" w:cs="Arial"/>
          <w:b/>
          <w:sz w:val="28"/>
          <w:szCs w:val="28"/>
        </w:rPr>
      </w:pPr>
      <w:r w:rsidRPr="00705F44">
        <w:rPr>
          <w:rFonts w:ascii="Arial" w:hAnsi="Arial" w:cs="Arial"/>
          <w:b/>
          <w:sz w:val="28"/>
          <w:szCs w:val="28"/>
        </w:rPr>
        <w:t>Wie die Bau-Union mit Baumaschinen der neuesten Generation eine effiziente Rohstoffgewinnung und R</w:t>
      </w:r>
      <w:r>
        <w:rPr>
          <w:rFonts w:ascii="Arial" w:hAnsi="Arial" w:cs="Arial"/>
          <w:b/>
          <w:sz w:val="28"/>
          <w:szCs w:val="28"/>
        </w:rPr>
        <w:t>ü</w:t>
      </w:r>
      <w:r w:rsidRPr="00705F44">
        <w:rPr>
          <w:rFonts w:ascii="Arial" w:hAnsi="Arial" w:cs="Arial"/>
          <w:b/>
          <w:sz w:val="28"/>
          <w:szCs w:val="28"/>
        </w:rPr>
        <w:t>ckverladung sicherstellt</w:t>
      </w:r>
    </w:p>
    <w:p w14:paraId="73A437C1" w14:textId="77777777" w:rsidR="00183407" w:rsidRDefault="00183407" w:rsidP="00183407">
      <w:pPr>
        <w:rPr>
          <w:rFonts w:ascii="Arial" w:hAnsi="Arial" w:cs="Arial"/>
        </w:rPr>
      </w:pPr>
      <w:r w:rsidRPr="00705F44">
        <w:rPr>
          <w:rFonts w:ascii="Arial" w:hAnsi="Arial" w:cs="Arial"/>
          <w:b/>
        </w:rPr>
        <w:t>ZIMMERN OB ROTTWEIL (SR). Wer immer in Bewegung ist, muss sein Energiedepot</w:t>
      </w:r>
      <w:r>
        <w:rPr>
          <w:rFonts w:ascii="Arial" w:hAnsi="Arial" w:cs="Arial"/>
          <w:b/>
        </w:rPr>
        <w:t xml:space="preserve"> </w:t>
      </w:r>
      <w:r w:rsidRPr="00705F44">
        <w:rPr>
          <w:rFonts w:ascii="Arial" w:hAnsi="Arial" w:cs="Arial"/>
          <w:b/>
        </w:rPr>
        <w:t>auff</w:t>
      </w:r>
      <w:r>
        <w:rPr>
          <w:rFonts w:ascii="Arial" w:hAnsi="Arial" w:cs="Arial"/>
          <w:b/>
        </w:rPr>
        <w:t>ü</w:t>
      </w:r>
      <w:r w:rsidRPr="00705F44">
        <w:rPr>
          <w:rFonts w:ascii="Arial" w:hAnsi="Arial" w:cs="Arial"/>
          <w:b/>
        </w:rPr>
        <w:t>llen: W</w:t>
      </w:r>
      <w:r>
        <w:rPr>
          <w:rFonts w:ascii="Arial" w:hAnsi="Arial" w:cs="Arial"/>
          <w:b/>
        </w:rPr>
        <w:t>ä</w:t>
      </w:r>
      <w:r w:rsidRPr="00705F44">
        <w:rPr>
          <w:rFonts w:ascii="Arial" w:hAnsi="Arial" w:cs="Arial"/>
          <w:b/>
        </w:rPr>
        <w:t xml:space="preserve">hrend der Mensch Kalorien </w:t>
      </w:r>
      <w:r>
        <w:rPr>
          <w:rFonts w:ascii="Arial" w:hAnsi="Arial" w:cs="Arial"/>
          <w:b/>
        </w:rPr>
        <w:t>ü</w:t>
      </w:r>
      <w:r w:rsidRPr="00705F44">
        <w:rPr>
          <w:rFonts w:ascii="Arial" w:hAnsi="Arial" w:cs="Arial"/>
          <w:b/>
        </w:rPr>
        <w:t>ber das Essen aufnimmt,</w:t>
      </w:r>
      <w:r>
        <w:rPr>
          <w:rFonts w:ascii="Arial" w:hAnsi="Arial" w:cs="Arial"/>
          <w:b/>
        </w:rPr>
        <w:t xml:space="preserve"> </w:t>
      </w:r>
      <w:r w:rsidRPr="00705F44">
        <w:rPr>
          <w:rFonts w:ascii="Arial" w:hAnsi="Arial" w:cs="Arial"/>
          <w:b/>
        </w:rPr>
        <w:t>brauchen Baumaschinen Sprit, um die Leistung abzuliefern, die erforderlich</w:t>
      </w:r>
      <w:r>
        <w:rPr>
          <w:rFonts w:ascii="Arial" w:hAnsi="Arial" w:cs="Arial"/>
          <w:b/>
        </w:rPr>
        <w:t xml:space="preserve"> </w:t>
      </w:r>
      <w:r w:rsidRPr="00705F44">
        <w:rPr>
          <w:rFonts w:ascii="Arial" w:hAnsi="Arial" w:cs="Arial"/>
          <w:b/>
        </w:rPr>
        <w:t>ist, um etwa Baustoffe zu gewinnen. Doch genauso wie wir auf Joule achten,</w:t>
      </w:r>
      <w:r>
        <w:rPr>
          <w:rFonts w:ascii="Arial" w:hAnsi="Arial" w:cs="Arial"/>
          <w:b/>
        </w:rPr>
        <w:t xml:space="preserve"> </w:t>
      </w:r>
      <w:r w:rsidRPr="00705F44">
        <w:rPr>
          <w:rFonts w:ascii="Arial" w:hAnsi="Arial" w:cs="Arial"/>
          <w:b/>
        </w:rPr>
        <w:t>um unser Gewicht zu halten, m</w:t>
      </w:r>
      <w:r>
        <w:rPr>
          <w:rFonts w:ascii="Arial" w:hAnsi="Arial" w:cs="Arial"/>
          <w:b/>
        </w:rPr>
        <w:t>ü</w:t>
      </w:r>
      <w:r w:rsidRPr="00705F44">
        <w:rPr>
          <w:rFonts w:ascii="Arial" w:hAnsi="Arial" w:cs="Arial"/>
          <w:b/>
        </w:rPr>
        <w:t>ssen Unternehmen bei den eingesetzten Kettenbaggern</w:t>
      </w:r>
      <w:r>
        <w:rPr>
          <w:rFonts w:ascii="Arial" w:hAnsi="Arial" w:cs="Arial"/>
          <w:b/>
        </w:rPr>
        <w:t xml:space="preserve"> </w:t>
      </w:r>
      <w:r w:rsidRPr="00705F44">
        <w:rPr>
          <w:rFonts w:ascii="Arial" w:hAnsi="Arial" w:cs="Arial"/>
          <w:b/>
        </w:rPr>
        <w:t>und Radladern deren Dieselverbrauch im Blick behalten, damit die</w:t>
      </w:r>
      <w:r>
        <w:rPr>
          <w:rFonts w:ascii="Arial" w:hAnsi="Arial" w:cs="Arial"/>
          <w:b/>
        </w:rPr>
        <w:t xml:space="preserve"> </w:t>
      </w:r>
      <w:r w:rsidRPr="00705F44">
        <w:rPr>
          <w:rFonts w:ascii="Arial" w:hAnsi="Arial" w:cs="Arial"/>
          <w:b/>
        </w:rPr>
        <w:t>Kosten nicht aus dem Ruder laufen und sich der CO</w:t>
      </w:r>
      <w:r w:rsidRPr="00705F44">
        <w:rPr>
          <w:rFonts w:ascii="Arial" w:hAnsi="Arial" w:cs="Arial"/>
          <w:b/>
          <w:vertAlign w:val="subscript"/>
        </w:rPr>
        <w:t>2</w:t>
      </w:r>
      <w:r w:rsidRPr="00705F44">
        <w:rPr>
          <w:rFonts w:ascii="Arial" w:hAnsi="Arial" w:cs="Arial"/>
          <w:b/>
        </w:rPr>
        <w:t>-Aussto</w:t>
      </w:r>
      <w:r>
        <w:rPr>
          <w:rFonts w:ascii="Arial" w:hAnsi="Arial" w:cs="Arial"/>
          <w:b/>
        </w:rPr>
        <w:t>ß</w:t>
      </w:r>
      <w:r w:rsidRPr="00705F44">
        <w:rPr>
          <w:rFonts w:ascii="Arial" w:hAnsi="Arial" w:cs="Arial"/>
          <w:b/>
        </w:rPr>
        <w:t xml:space="preserve"> in Grenzen h</w:t>
      </w:r>
      <w:r>
        <w:rPr>
          <w:rFonts w:ascii="Arial" w:hAnsi="Arial" w:cs="Arial"/>
          <w:b/>
        </w:rPr>
        <w:t>ä</w:t>
      </w:r>
      <w:r w:rsidRPr="00705F44">
        <w:rPr>
          <w:rFonts w:ascii="Arial" w:hAnsi="Arial" w:cs="Arial"/>
          <w:b/>
        </w:rPr>
        <w:t>lt.</w:t>
      </w:r>
      <w:r>
        <w:rPr>
          <w:rFonts w:ascii="Arial" w:hAnsi="Arial" w:cs="Arial"/>
          <w:b/>
        </w:rPr>
        <w:t xml:space="preserve"> </w:t>
      </w:r>
      <w:r w:rsidRPr="00705F44">
        <w:rPr>
          <w:rFonts w:ascii="Arial" w:hAnsi="Arial" w:cs="Arial"/>
          <w:b/>
        </w:rPr>
        <w:t>Um hier m</w:t>
      </w:r>
      <w:r>
        <w:rPr>
          <w:rFonts w:ascii="Arial" w:hAnsi="Arial" w:cs="Arial"/>
          <w:b/>
        </w:rPr>
        <w:t>ö</w:t>
      </w:r>
      <w:r w:rsidRPr="00705F44">
        <w:rPr>
          <w:rFonts w:ascii="Arial" w:hAnsi="Arial" w:cs="Arial"/>
          <w:b/>
        </w:rPr>
        <w:t>glichst effizient unterwegs zu sein, hat sich die Bau-Union f</w:t>
      </w:r>
      <w:r>
        <w:rPr>
          <w:rFonts w:ascii="Arial" w:hAnsi="Arial" w:cs="Arial"/>
          <w:b/>
        </w:rPr>
        <w:t>ü</w:t>
      </w:r>
      <w:r w:rsidRPr="00705F44">
        <w:rPr>
          <w:rFonts w:ascii="Arial" w:hAnsi="Arial" w:cs="Arial"/>
          <w:b/>
        </w:rPr>
        <w:t>r Baumaschinen</w:t>
      </w:r>
      <w:r>
        <w:rPr>
          <w:rFonts w:ascii="Arial" w:hAnsi="Arial" w:cs="Arial"/>
          <w:b/>
        </w:rPr>
        <w:t xml:space="preserve"> </w:t>
      </w:r>
      <w:r w:rsidRPr="00705F44">
        <w:rPr>
          <w:rFonts w:ascii="Arial" w:hAnsi="Arial" w:cs="Arial"/>
          <w:b/>
        </w:rPr>
        <w:t>von Cat entschieden, die seit vielen Jahren als Schl</w:t>
      </w:r>
      <w:r>
        <w:rPr>
          <w:rFonts w:ascii="Arial" w:hAnsi="Arial" w:cs="Arial"/>
          <w:b/>
        </w:rPr>
        <w:t>ü</w:t>
      </w:r>
      <w:r w:rsidRPr="00705F44">
        <w:rPr>
          <w:rFonts w:ascii="Arial" w:hAnsi="Arial" w:cs="Arial"/>
          <w:b/>
        </w:rPr>
        <w:t>sselmaschinen</w:t>
      </w:r>
      <w:r>
        <w:rPr>
          <w:rFonts w:ascii="Arial" w:hAnsi="Arial" w:cs="Arial"/>
          <w:b/>
        </w:rPr>
        <w:t xml:space="preserve"> </w:t>
      </w:r>
      <w:r w:rsidRPr="00705F44">
        <w:rPr>
          <w:rFonts w:ascii="Arial" w:hAnsi="Arial" w:cs="Arial"/>
          <w:b/>
        </w:rPr>
        <w:t>in der Rohstoffgewinnung und in der R</w:t>
      </w:r>
      <w:r>
        <w:rPr>
          <w:rFonts w:ascii="Arial" w:hAnsi="Arial" w:cs="Arial"/>
          <w:b/>
        </w:rPr>
        <w:t>ü</w:t>
      </w:r>
      <w:r w:rsidRPr="00705F44">
        <w:rPr>
          <w:rFonts w:ascii="Arial" w:hAnsi="Arial" w:cs="Arial"/>
          <w:b/>
        </w:rPr>
        <w:t>ckverladung an den sechs Standorten</w:t>
      </w:r>
      <w:r>
        <w:rPr>
          <w:rFonts w:ascii="Arial" w:hAnsi="Arial" w:cs="Arial"/>
          <w:b/>
        </w:rPr>
        <w:t xml:space="preserve"> </w:t>
      </w:r>
      <w:r w:rsidRPr="00705F44">
        <w:rPr>
          <w:rFonts w:ascii="Arial" w:hAnsi="Arial" w:cs="Arial"/>
          <w:b/>
        </w:rPr>
        <w:t>in Baden-W</w:t>
      </w:r>
      <w:r>
        <w:rPr>
          <w:rFonts w:ascii="Arial" w:hAnsi="Arial" w:cs="Arial"/>
          <w:b/>
        </w:rPr>
        <w:t>ü</w:t>
      </w:r>
      <w:r w:rsidRPr="00705F44">
        <w:rPr>
          <w:rFonts w:ascii="Arial" w:hAnsi="Arial" w:cs="Arial"/>
          <w:b/>
        </w:rPr>
        <w:t>rttemberg dienen. Ein Cat Kettenbagger 374 und Cat Radlader</w:t>
      </w:r>
      <w:r>
        <w:rPr>
          <w:rFonts w:ascii="Arial" w:hAnsi="Arial" w:cs="Arial"/>
          <w:b/>
        </w:rPr>
        <w:t xml:space="preserve"> </w:t>
      </w:r>
      <w:r w:rsidRPr="00705F44">
        <w:rPr>
          <w:rFonts w:ascii="Arial" w:hAnsi="Arial" w:cs="Arial"/>
          <w:b/>
        </w:rPr>
        <w:t>980 XE der neuen Generation sind nun zum Maschinenpark gesto</w:t>
      </w:r>
      <w:r>
        <w:rPr>
          <w:rFonts w:ascii="Arial" w:hAnsi="Arial" w:cs="Arial"/>
          <w:b/>
        </w:rPr>
        <w:t>ß</w:t>
      </w:r>
      <w:r w:rsidRPr="00705F44">
        <w:rPr>
          <w:rFonts w:ascii="Arial" w:hAnsi="Arial" w:cs="Arial"/>
          <w:b/>
        </w:rPr>
        <w:t>en – damit</w:t>
      </w:r>
      <w:r>
        <w:rPr>
          <w:rFonts w:ascii="Arial" w:hAnsi="Arial" w:cs="Arial"/>
          <w:b/>
        </w:rPr>
        <w:t xml:space="preserve"> </w:t>
      </w:r>
      <w:r w:rsidRPr="00705F44">
        <w:rPr>
          <w:rFonts w:ascii="Arial" w:hAnsi="Arial" w:cs="Arial"/>
          <w:b/>
        </w:rPr>
        <w:t>folgen die Firmengruppe und ihre Gesellschafter wie die Firmen Uhl, Gebr.</w:t>
      </w:r>
      <w:r>
        <w:rPr>
          <w:rFonts w:ascii="Arial" w:hAnsi="Arial" w:cs="Arial"/>
          <w:b/>
        </w:rPr>
        <w:t xml:space="preserve"> </w:t>
      </w:r>
      <w:r w:rsidRPr="00705F44">
        <w:rPr>
          <w:rFonts w:ascii="Arial" w:hAnsi="Arial" w:cs="Arial"/>
          <w:b/>
        </w:rPr>
        <w:t>Stumpp Balingen und Gebr. Stumpp Rottweil dem eingeschlagenen Weg, produktiv,</w:t>
      </w:r>
      <w:r>
        <w:rPr>
          <w:rFonts w:ascii="Arial" w:hAnsi="Arial" w:cs="Arial"/>
          <w:b/>
        </w:rPr>
        <w:t xml:space="preserve"> </w:t>
      </w:r>
      <w:r w:rsidRPr="00705F44">
        <w:rPr>
          <w:rFonts w:ascii="Arial" w:hAnsi="Arial" w:cs="Arial"/>
          <w:b/>
        </w:rPr>
        <w:t>aber auch nachhaltig Muschelkalk zu f</w:t>
      </w:r>
      <w:r>
        <w:rPr>
          <w:rFonts w:ascii="Arial" w:hAnsi="Arial" w:cs="Arial"/>
          <w:b/>
        </w:rPr>
        <w:t>ö</w:t>
      </w:r>
      <w:r w:rsidRPr="00705F44">
        <w:rPr>
          <w:rFonts w:ascii="Arial" w:hAnsi="Arial" w:cs="Arial"/>
          <w:b/>
        </w:rPr>
        <w:t>rdern und zu verladen</w:t>
      </w:r>
      <w:r w:rsidRPr="00705F44">
        <w:rPr>
          <w:rFonts w:ascii="Arial" w:hAnsi="Arial" w:cs="Arial"/>
        </w:rPr>
        <w:t>.</w:t>
      </w:r>
      <w:r>
        <w:rPr>
          <w:rFonts w:ascii="Arial" w:hAnsi="Arial" w:cs="Arial"/>
        </w:rPr>
        <w:t xml:space="preserve"> </w:t>
      </w:r>
    </w:p>
    <w:p w14:paraId="7DFBE19E" w14:textId="77777777" w:rsidR="00183407" w:rsidRDefault="00183407" w:rsidP="00183407">
      <w:pPr>
        <w:rPr>
          <w:rFonts w:ascii="Arial" w:hAnsi="Arial" w:cs="Arial"/>
        </w:rPr>
      </w:pPr>
      <w:r w:rsidRPr="00705F44">
        <w:rPr>
          <w:rFonts w:ascii="Arial" w:hAnsi="Arial" w:cs="Arial"/>
        </w:rPr>
        <w:t>W</w:t>
      </w:r>
      <w:r>
        <w:rPr>
          <w:rFonts w:ascii="Arial" w:hAnsi="Arial" w:cs="Arial"/>
        </w:rPr>
        <w:t>ä</w:t>
      </w:r>
      <w:r w:rsidRPr="00705F44">
        <w:rPr>
          <w:rFonts w:ascii="Arial" w:hAnsi="Arial" w:cs="Arial"/>
        </w:rPr>
        <w:t>hrend viele Betriebe auf die Methodik</w:t>
      </w:r>
      <w:r>
        <w:rPr>
          <w:rFonts w:ascii="Arial" w:hAnsi="Arial" w:cs="Arial"/>
        </w:rPr>
        <w:t xml:space="preserve"> </w:t>
      </w:r>
      <w:r w:rsidRPr="00705F44">
        <w:rPr>
          <w:rFonts w:ascii="Arial" w:hAnsi="Arial" w:cs="Arial"/>
        </w:rPr>
        <w:t>der Gro</w:t>
      </w:r>
      <w:r>
        <w:rPr>
          <w:rFonts w:ascii="Arial" w:hAnsi="Arial" w:cs="Arial"/>
        </w:rPr>
        <w:t>ß</w:t>
      </w:r>
      <w:r w:rsidRPr="00705F44">
        <w:rPr>
          <w:rFonts w:ascii="Arial" w:hAnsi="Arial" w:cs="Arial"/>
        </w:rPr>
        <w:t>bohrlochsprengung setzen, um</w:t>
      </w:r>
      <w:r>
        <w:rPr>
          <w:rFonts w:ascii="Arial" w:hAnsi="Arial" w:cs="Arial"/>
        </w:rPr>
        <w:t xml:space="preserve"> </w:t>
      </w:r>
      <w:r w:rsidRPr="00705F44">
        <w:rPr>
          <w:rFonts w:ascii="Arial" w:hAnsi="Arial" w:cs="Arial"/>
        </w:rPr>
        <w:t>im Anschluss das gelockerte Gestein zu</w:t>
      </w:r>
      <w:r>
        <w:rPr>
          <w:rFonts w:ascii="Arial" w:hAnsi="Arial" w:cs="Arial"/>
        </w:rPr>
        <w:t xml:space="preserve"> </w:t>
      </w:r>
      <w:r w:rsidRPr="00705F44">
        <w:rPr>
          <w:rFonts w:ascii="Arial" w:hAnsi="Arial" w:cs="Arial"/>
        </w:rPr>
        <w:t>verladen, setzt die Bau-Union und ihre</w:t>
      </w:r>
      <w:r>
        <w:rPr>
          <w:rFonts w:ascii="Arial" w:hAnsi="Arial" w:cs="Arial"/>
        </w:rPr>
        <w:t xml:space="preserve"> </w:t>
      </w:r>
      <w:r w:rsidRPr="00705F44">
        <w:rPr>
          <w:rFonts w:ascii="Arial" w:hAnsi="Arial" w:cs="Arial"/>
        </w:rPr>
        <w:t>vereinigten Schotterwerke am Standort</w:t>
      </w:r>
      <w:r>
        <w:rPr>
          <w:rFonts w:ascii="Arial" w:hAnsi="Arial" w:cs="Arial"/>
        </w:rPr>
        <w:t xml:space="preserve"> </w:t>
      </w:r>
      <w:r w:rsidRPr="00705F44">
        <w:rPr>
          <w:rFonts w:ascii="Arial" w:hAnsi="Arial" w:cs="Arial"/>
        </w:rPr>
        <w:t>Dauchingen auf ein anderes Abbauverfahren.</w:t>
      </w:r>
      <w:r>
        <w:rPr>
          <w:rFonts w:ascii="Arial" w:hAnsi="Arial" w:cs="Arial"/>
        </w:rPr>
        <w:t xml:space="preserve"> </w:t>
      </w:r>
      <w:r w:rsidRPr="00705F44">
        <w:rPr>
          <w:rFonts w:ascii="Arial" w:hAnsi="Arial" w:cs="Arial"/>
        </w:rPr>
        <w:t>Der neue Cat 374 arbeitet sich mit</w:t>
      </w:r>
      <w:r>
        <w:rPr>
          <w:rFonts w:ascii="Arial" w:hAnsi="Arial" w:cs="Arial"/>
        </w:rPr>
        <w:t xml:space="preserve"> </w:t>
      </w:r>
      <w:r w:rsidRPr="00705F44">
        <w:rPr>
          <w:rFonts w:ascii="Arial" w:hAnsi="Arial" w:cs="Arial"/>
        </w:rPr>
        <w:t>einem L</w:t>
      </w:r>
      <w:r>
        <w:rPr>
          <w:rFonts w:ascii="Arial" w:hAnsi="Arial" w:cs="Arial"/>
        </w:rPr>
        <w:t>ö</w:t>
      </w:r>
      <w:r w:rsidRPr="00705F44">
        <w:rPr>
          <w:rFonts w:ascii="Arial" w:hAnsi="Arial" w:cs="Arial"/>
        </w:rPr>
        <w:t>ffel und dann mit einem Sieben-Tonnen-Hammer von oben nach unten</w:t>
      </w:r>
      <w:r>
        <w:rPr>
          <w:rFonts w:ascii="Arial" w:hAnsi="Arial" w:cs="Arial"/>
        </w:rPr>
        <w:t xml:space="preserve"> </w:t>
      </w:r>
      <w:r w:rsidRPr="00705F44">
        <w:rPr>
          <w:rFonts w:ascii="Arial" w:hAnsi="Arial" w:cs="Arial"/>
        </w:rPr>
        <w:t>vor. Warum das Sprengen ausgeschlossen</w:t>
      </w:r>
      <w:r>
        <w:rPr>
          <w:rFonts w:ascii="Arial" w:hAnsi="Arial" w:cs="Arial"/>
        </w:rPr>
        <w:t xml:space="preserve"> </w:t>
      </w:r>
      <w:r w:rsidRPr="00705F44">
        <w:rPr>
          <w:rFonts w:ascii="Arial" w:hAnsi="Arial" w:cs="Arial"/>
        </w:rPr>
        <w:t>ist, liegt an einer sich in der N</w:t>
      </w:r>
      <w:r>
        <w:rPr>
          <w:rFonts w:ascii="Arial" w:hAnsi="Arial" w:cs="Arial"/>
        </w:rPr>
        <w:t>ä</w:t>
      </w:r>
      <w:r w:rsidRPr="00705F44">
        <w:rPr>
          <w:rFonts w:ascii="Arial" w:hAnsi="Arial" w:cs="Arial"/>
        </w:rPr>
        <w:t>he befindlichen</w:t>
      </w:r>
      <w:r>
        <w:rPr>
          <w:rFonts w:ascii="Arial" w:hAnsi="Arial" w:cs="Arial"/>
        </w:rPr>
        <w:t xml:space="preserve"> </w:t>
      </w:r>
      <w:r w:rsidRPr="00705F44">
        <w:rPr>
          <w:rFonts w:ascii="Arial" w:hAnsi="Arial" w:cs="Arial"/>
        </w:rPr>
        <w:t>Trinkwasserquelle – Sprengschwaden</w:t>
      </w:r>
      <w:r>
        <w:rPr>
          <w:rFonts w:ascii="Arial" w:hAnsi="Arial" w:cs="Arial"/>
        </w:rPr>
        <w:t xml:space="preserve"> </w:t>
      </w:r>
      <w:r w:rsidRPr="00705F44">
        <w:rPr>
          <w:rFonts w:ascii="Arial" w:hAnsi="Arial" w:cs="Arial"/>
        </w:rPr>
        <w:t>w</w:t>
      </w:r>
      <w:r>
        <w:rPr>
          <w:rFonts w:ascii="Arial" w:hAnsi="Arial" w:cs="Arial"/>
        </w:rPr>
        <w:t>ü</w:t>
      </w:r>
      <w:r w:rsidRPr="00705F44">
        <w:rPr>
          <w:rFonts w:ascii="Arial" w:hAnsi="Arial" w:cs="Arial"/>
        </w:rPr>
        <w:t>rden Spuren im Grundwasser hinterlassen.</w:t>
      </w:r>
      <w:r>
        <w:rPr>
          <w:rFonts w:ascii="Arial" w:hAnsi="Arial" w:cs="Arial"/>
        </w:rPr>
        <w:t xml:space="preserve"> </w:t>
      </w:r>
      <w:r w:rsidRPr="00705F44">
        <w:rPr>
          <w:rFonts w:ascii="Arial" w:hAnsi="Arial" w:cs="Arial"/>
        </w:rPr>
        <w:t>„Wir haben es schon mit Rei</w:t>
      </w:r>
      <w:r>
        <w:rPr>
          <w:rFonts w:ascii="Arial" w:hAnsi="Arial" w:cs="Arial"/>
        </w:rPr>
        <w:t>ß</w:t>
      </w:r>
      <w:r w:rsidRPr="00705F44">
        <w:rPr>
          <w:rFonts w:ascii="Arial" w:hAnsi="Arial" w:cs="Arial"/>
        </w:rPr>
        <w:t>en an</w:t>
      </w:r>
      <w:r>
        <w:rPr>
          <w:rFonts w:ascii="Arial" w:hAnsi="Arial" w:cs="Arial"/>
        </w:rPr>
        <w:t xml:space="preserve"> </w:t>
      </w:r>
      <w:r w:rsidRPr="00705F44">
        <w:rPr>
          <w:rFonts w:ascii="Arial" w:hAnsi="Arial" w:cs="Arial"/>
        </w:rPr>
        <w:t>einem anderen Standort probiert. Doch da</w:t>
      </w:r>
      <w:r>
        <w:rPr>
          <w:rFonts w:ascii="Arial" w:hAnsi="Arial" w:cs="Arial"/>
        </w:rPr>
        <w:t xml:space="preserve"> </w:t>
      </w:r>
      <w:r w:rsidRPr="00705F44">
        <w:rPr>
          <w:rFonts w:ascii="Arial" w:hAnsi="Arial" w:cs="Arial"/>
        </w:rPr>
        <w:t>war die Geologie durch Einschl</w:t>
      </w:r>
      <w:r>
        <w:rPr>
          <w:rFonts w:ascii="Arial" w:hAnsi="Arial" w:cs="Arial"/>
        </w:rPr>
        <w:t>ü</w:t>
      </w:r>
      <w:r w:rsidRPr="00705F44">
        <w:rPr>
          <w:rFonts w:ascii="Arial" w:hAnsi="Arial" w:cs="Arial"/>
        </w:rPr>
        <w:t>sse von</w:t>
      </w:r>
      <w:r>
        <w:rPr>
          <w:rFonts w:ascii="Arial" w:hAnsi="Arial" w:cs="Arial"/>
        </w:rPr>
        <w:t xml:space="preserve"> </w:t>
      </w:r>
      <w:r w:rsidRPr="00705F44">
        <w:rPr>
          <w:rFonts w:ascii="Arial" w:hAnsi="Arial" w:cs="Arial"/>
        </w:rPr>
        <w:t>Lehm durchzogen und somit g</w:t>
      </w:r>
      <w:r>
        <w:rPr>
          <w:rFonts w:ascii="Arial" w:hAnsi="Arial" w:cs="Arial"/>
        </w:rPr>
        <w:t>ü</w:t>
      </w:r>
      <w:r w:rsidRPr="00705F44">
        <w:rPr>
          <w:rFonts w:ascii="Arial" w:hAnsi="Arial" w:cs="Arial"/>
        </w:rPr>
        <w:t>nstiger. In</w:t>
      </w:r>
      <w:r>
        <w:rPr>
          <w:rFonts w:ascii="Arial" w:hAnsi="Arial" w:cs="Arial"/>
        </w:rPr>
        <w:t xml:space="preserve"> </w:t>
      </w:r>
      <w:r w:rsidRPr="00705F44">
        <w:rPr>
          <w:rFonts w:ascii="Arial" w:hAnsi="Arial" w:cs="Arial"/>
        </w:rPr>
        <w:t>Dauchingen kommen wir damit nur ein</w:t>
      </w:r>
      <w:r>
        <w:rPr>
          <w:rFonts w:ascii="Arial" w:hAnsi="Arial" w:cs="Arial"/>
        </w:rPr>
        <w:t xml:space="preserve"> </w:t>
      </w:r>
      <w:r w:rsidRPr="00705F44">
        <w:rPr>
          <w:rFonts w:ascii="Arial" w:hAnsi="Arial" w:cs="Arial"/>
        </w:rPr>
        <w:t>paar Meter weit – das Material ist daf</w:t>
      </w:r>
      <w:r>
        <w:rPr>
          <w:rFonts w:ascii="Arial" w:hAnsi="Arial" w:cs="Arial"/>
        </w:rPr>
        <w:t>ü</w:t>
      </w:r>
      <w:r w:rsidRPr="00705F44">
        <w:rPr>
          <w:rFonts w:ascii="Arial" w:hAnsi="Arial" w:cs="Arial"/>
        </w:rPr>
        <w:t>r</w:t>
      </w:r>
      <w:r>
        <w:rPr>
          <w:rFonts w:ascii="Arial" w:hAnsi="Arial" w:cs="Arial"/>
        </w:rPr>
        <w:t xml:space="preserve"> </w:t>
      </w:r>
      <w:r w:rsidRPr="00705F44">
        <w:rPr>
          <w:rFonts w:ascii="Arial" w:hAnsi="Arial" w:cs="Arial"/>
        </w:rPr>
        <w:t>zu hart. Somit sind wir bei dem Hammer</w:t>
      </w:r>
      <w:r>
        <w:rPr>
          <w:rFonts w:ascii="Arial" w:hAnsi="Arial" w:cs="Arial"/>
        </w:rPr>
        <w:t xml:space="preserve"> </w:t>
      </w:r>
      <w:r w:rsidRPr="00705F44">
        <w:rPr>
          <w:rFonts w:ascii="Arial" w:hAnsi="Arial" w:cs="Arial"/>
        </w:rPr>
        <w:t>gelandet“, erkl</w:t>
      </w:r>
      <w:r>
        <w:rPr>
          <w:rFonts w:ascii="Arial" w:hAnsi="Arial" w:cs="Arial"/>
        </w:rPr>
        <w:t>ä</w:t>
      </w:r>
      <w:r w:rsidRPr="00705F44">
        <w:rPr>
          <w:rFonts w:ascii="Arial" w:hAnsi="Arial" w:cs="Arial"/>
        </w:rPr>
        <w:t>rt Stephan Braun, technischer</w:t>
      </w:r>
      <w:r>
        <w:rPr>
          <w:rFonts w:ascii="Arial" w:hAnsi="Arial" w:cs="Arial"/>
        </w:rPr>
        <w:t xml:space="preserve"> </w:t>
      </w:r>
      <w:r w:rsidRPr="00705F44">
        <w:rPr>
          <w:rFonts w:ascii="Arial" w:hAnsi="Arial" w:cs="Arial"/>
        </w:rPr>
        <w:t xml:space="preserve">Leiter und Prokurist der Bau-Union. </w:t>
      </w:r>
    </w:p>
    <w:p w14:paraId="430B6A00" w14:textId="77777777" w:rsidR="00183407" w:rsidRDefault="00183407" w:rsidP="00183407">
      <w:pPr>
        <w:rPr>
          <w:rFonts w:ascii="Arial" w:hAnsi="Arial" w:cs="Arial"/>
        </w:rPr>
      </w:pPr>
      <w:r w:rsidRPr="00705F44">
        <w:rPr>
          <w:rFonts w:ascii="Arial" w:hAnsi="Arial" w:cs="Arial"/>
        </w:rPr>
        <w:t>Erst macht sich der Kettenbagger am Abraum</w:t>
      </w:r>
      <w:r>
        <w:rPr>
          <w:rFonts w:ascii="Arial" w:hAnsi="Arial" w:cs="Arial"/>
        </w:rPr>
        <w:t xml:space="preserve"> </w:t>
      </w:r>
      <w:r w:rsidRPr="00705F44">
        <w:rPr>
          <w:rFonts w:ascii="Arial" w:hAnsi="Arial" w:cs="Arial"/>
        </w:rPr>
        <w:t>mit einem 4,5 Kubikmeter gro</w:t>
      </w:r>
      <w:r>
        <w:rPr>
          <w:rFonts w:ascii="Arial" w:hAnsi="Arial" w:cs="Arial"/>
        </w:rPr>
        <w:t>ß</w:t>
      </w:r>
      <w:r w:rsidRPr="00705F44">
        <w:rPr>
          <w:rFonts w:ascii="Arial" w:hAnsi="Arial" w:cs="Arial"/>
        </w:rPr>
        <w:t>en</w:t>
      </w:r>
      <w:r>
        <w:rPr>
          <w:rFonts w:ascii="Arial" w:hAnsi="Arial" w:cs="Arial"/>
        </w:rPr>
        <w:t xml:space="preserve"> </w:t>
      </w:r>
      <w:r w:rsidRPr="00705F44">
        <w:rPr>
          <w:rFonts w:ascii="Arial" w:hAnsi="Arial" w:cs="Arial"/>
        </w:rPr>
        <w:t>Tiefl</w:t>
      </w:r>
      <w:r>
        <w:rPr>
          <w:rFonts w:ascii="Arial" w:hAnsi="Arial" w:cs="Arial"/>
        </w:rPr>
        <w:t>ö</w:t>
      </w:r>
      <w:r w:rsidRPr="00705F44">
        <w:rPr>
          <w:rFonts w:ascii="Arial" w:hAnsi="Arial" w:cs="Arial"/>
        </w:rPr>
        <w:t>ffel zu schaffen, dann wird das zw</w:t>
      </w:r>
      <w:r>
        <w:rPr>
          <w:rFonts w:ascii="Arial" w:hAnsi="Arial" w:cs="Arial"/>
        </w:rPr>
        <w:t>ö</w:t>
      </w:r>
      <w:r w:rsidRPr="00705F44">
        <w:rPr>
          <w:rFonts w:ascii="Arial" w:hAnsi="Arial" w:cs="Arial"/>
        </w:rPr>
        <w:t>lf</w:t>
      </w:r>
      <w:r>
        <w:rPr>
          <w:rFonts w:ascii="Arial" w:hAnsi="Arial" w:cs="Arial"/>
        </w:rPr>
        <w:t xml:space="preserve"> </w:t>
      </w:r>
      <w:r w:rsidRPr="00705F44">
        <w:rPr>
          <w:rFonts w:ascii="Arial" w:hAnsi="Arial" w:cs="Arial"/>
        </w:rPr>
        <w:t>Meter m</w:t>
      </w:r>
      <w:r>
        <w:rPr>
          <w:rFonts w:ascii="Arial" w:hAnsi="Arial" w:cs="Arial"/>
        </w:rPr>
        <w:t>ä</w:t>
      </w:r>
      <w:r w:rsidRPr="00705F44">
        <w:rPr>
          <w:rFonts w:ascii="Arial" w:hAnsi="Arial" w:cs="Arial"/>
        </w:rPr>
        <w:t>chtige Dolomitgestein und der</w:t>
      </w:r>
      <w:r>
        <w:rPr>
          <w:rFonts w:ascii="Arial" w:hAnsi="Arial" w:cs="Arial"/>
        </w:rPr>
        <w:t xml:space="preserve"> </w:t>
      </w:r>
      <w:r w:rsidRPr="00705F44">
        <w:rPr>
          <w:rFonts w:ascii="Arial" w:hAnsi="Arial" w:cs="Arial"/>
        </w:rPr>
        <w:t>anschlie</w:t>
      </w:r>
      <w:r>
        <w:rPr>
          <w:rFonts w:ascii="Arial" w:hAnsi="Arial" w:cs="Arial"/>
        </w:rPr>
        <w:t>ß</w:t>
      </w:r>
      <w:r w:rsidRPr="00705F44">
        <w:rPr>
          <w:rFonts w:ascii="Arial" w:hAnsi="Arial" w:cs="Arial"/>
        </w:rPr>
        <w:t>ende bis zu 45 Meter m</w:t>
      </w:r>
      <w:r>
        <w:rPr>
          <w:rFonts w:ascii="Arial" w:hAnsi="Arial" w:cs="Arial"/>
        </w:rPr>
        <w:t>ä</w:t>
      </w:r>
      <w:r w:rsidRPr="00705F44">
        <w:rPr>
          <w:rFonts w:ascii="Arial" w:hAnsi="Arial" w:cs="Arial"/>
        </w:rPr>
        <w:t>chtige</w:t>
      </w:r>
      <w:r>
        <w:rPr>
          <w:rFonts w:ascii="Arial" w:hAnsi="Arial" w:cs="Arial"/>
        </w:rPr>
        <w:t xml:space="preserve"> </w:t>
      </w:r>
      <w:r w:rsidRPr="00705F44">
        <w:rPr>
          <w:rFonts w:ascii="Arial" w:hAnsi="Arial" w:cs="Arial"/>
        </w:rPr>
        <w:t>Muschelkalk gemei</w:t>
      </w:r>
      <w:r>
        <w:rPr>
          <w:rFonts w:ascii="Arial" w:hAnsi="Arial" w:cs="Arial"/>
        </w:rPr>
        <w:t>ß</w:t>
      </w:r>
      <w:r w:rsidRPr="00705F44">
        <w:rPr>
          <w:rFonts w:ascii="Arial" w:hAnsi="Arial" w:cs="Arial"/>
        </w:rPr>
        <w:t>elt und somit aus dem</w:t>
      </w:r>
      <w:r>
        <w:rPr>
          <w:rFonts w:ascii="Arial" w:hAnsi="Arial" w:cs="Arial"/>
        </w:rPr>
        <w:t xml:space="preserve"> </w:t>
      </w:r>
      <w:r w:rsidRPr="00705F44">
        <w:rPr>
          <w:rFonts w:ascii="Arial" w:hAnsi="Arial" w:cs="Arial"/>
        </w:rPr>
        <w:t>Verbund gel</w:t>
      </w:r>
      <w:r>
        <w:rPr>
          <w:rFonts w:ascii="Arial" w:hAnsi="Arial" w:cs="Arial"/>
        </w:rPr>
        <w:t>ö</w:t>
      </w:r>
      <w:r w:rsidRPr="00705F44">
        <w:rPr>
          <w:rFonts w:ascii="Arial" w:hAnsi="Arial" w:cs="Arial"/>
        </w:rPr>
        <w:t>st. Sohle f</w:t>
      </w:r>
      <w:r>
        <w:rPr>
          <w:rFonts w:ascii="Arial" w:hAnsi="Arial" w:cs="Arial"/>
        </w:rPr>
        <w:t>ü</w:t>
      </w:r>
      <w:r w:rsidRPr="00705F44">
        <w:rPr>
          <w:rFonts w:ascii="Arial" w:hAnsi="Arial" w:cs="Arial"/>
        </w:rPr>
        <w:t>r Sohle geht es auf</w:t>
      </w:r>
      <w:r>
        <w:rPr>
          <w:rFonts w:ascii="Arial" w:hAnsi="Arial" w:cs="Arial"/>
        </w:rPr>
        <w:t xml:space="preserve"> </w:t>
      </w:r>
      <w:r w:rsidRPr="00705F44">
        <w:rPr>
          <w:rFonts w:ascii="Arial" w:hAnsi="Arial" w:cs="Arial"/>
        </w:rPr>
        <w:t>diese Weise vorw</w:t>
      </w:r>
      <w:r>
        <w:rPr>
          <w:rFonts w:ascii="Arial" w:hAnsi="Arial" w:cs="Arial"/>
        </w:rPr>
        <w:t>ä</w:t>
      </w:r>
      <w:r w:rsidRPr="00705F44">
        <w:rPr>
          <w:rFonts w:ascii="Arial" w:hAnsi="Arial" w:cs="Arial"/>
        </w:rPr>
        <w:t>rts. „Mei</w:t>
      </w:r>
      <w:r>
        <w:rPr>
          <w:rFonts w:ascii="Arial" w:hAnsi="Arial" w:cs="Arial"/>
        </w:rPr>
        <w:t>ß</w:t>
      </w:r>
      <w:r w:rsidRPr="00705F44">
        <w:rPr>
          <w:rFonts w:ascii="Arial" w:hAnsi="Arial" w:cs="Arial"/>
        </w:rPr>
        <w:t>eln macht den</w:t>
      </w:r>
      <w:r>
        <w:rPr>
          <w:rFonts w:ascii="Arial" w:hAnsi="Arial" w:cs="Arial"/>
        </w:rPr>
        <w:t xml:space="preserve"> </w:t>
      </w:r>
      <w:r w:rsidRPr="00705F44">
        <w:rPr>
          <w:rFonts w:ascii="Arial" w:hAnsi="Arial" w:cs="Arial"/>
        </w:rPr>
        <w:t>Hauptteil der Arbeit aus. Damit kommen</w:t>
      </w:r>
      <w:r>
        <w:rPr>
          <w:rFonts w:ascii="Arial" w:hAnsi="Arial" w:cs="Arial"/>
        </w:rPr>
        <w:t xml:space="preserve"> </w:t>
      </w:r>
      <w:r w:rsidRPr="00705F44">
        <w:rPr>
          <w:rFonts w:ascii="Arial" w:hAnsi="Arial" w:cs="Arial"/>
        </w:rPr>
        <w:t>wir schnell voran“, so Stephan Braun. Verladen</w:t>
      </w:r>
      <w:r>
        <w:rPr>
          <w:rFonts w:ascii="Arial" w:hAnsi="Arial" w:cs="Arial"/>
        </w:rPr>
        <w:t xml:space="preserve"> </w:t>
      </w:r>
      <w:r w:rsidRPr="00705F44">
        <w:rPr>
          <w:rFonts w:ascii="Arial" w:hAnsi="Arial" w:cs="Arial"/>
        </w:rPr>
        <w:t>wird der Muschelkalk dann wiede</w:t>
      </w:r>
      <w:r w:rsidRPr="00705F44">
        <w:rPr>
          <w:rFonts w:ascii="Arial" w:hAnsi="Arial" w:cs="Arial"/>
        </w:rPr>
        <w:lastRenderedPageBreak/>
        <w:t>rum</w:t>
      </w:r>
      <w:r>
        <w:rPr>
          <w:rFonts w:ascii="Arial" w:hAnsi="Arial" w:cs="Arial"/>
        </w:rPr>
        <w:t xml:space="preserve"> </w:t>
      </w:r>
      <w:r w:rsidRPr="00705F44">
        <w:rPr>
          <w:rFonts w:ascii="Arial" w:hAnsi="Arial" w:cs="Arial"/>
        </w:rPr>
        <w:t>mit dem L</w:t>
      </w:r>
      <w:r>
        <w:rPr>
          <w:rFonts w:ascii="Arial" w:hAnsi="Arial" w:cs="Arial"/>
        </w:rPr>
        <w:t>ö</w:t>
      </w:r>
      <w:r w:rsidRPr="00705F44">
        <w:rPr>
          <w:rFonts w:ascii="Arial" w:hAnsi="Arial" w:cs="Arial"/>
        </w:rPr>
        <w:t>ffel auf eine Siebmaschine,</w:t>
      </w:r>
      <w:r>
        <w:rPr>
          <w:rFonts w:ascii="Arial" w:hAnsi="Arial" w:cs="Arial"/>
        </w:rPr>
        <w:t xml:space="preserve"> </w:t>
      </w:r>
      <w:r w:rsidRPr="00705F44">
        <w:rPr>
          <w:rFonts w:ascii="Arial" w:hAnsi="Arial" w:cs="Arial"/>
        </w:rPr>
        <w:t xml:space="preserve">die dann die erste Separierung </w:t>
      </w:r>
      <w:r>
        <w:rPr>
          <w:rFonts w:ascii="Arial" w:hAnsi="Arial" w:cs="Arial"/>
        </w:rPr>
        <w:t>ü</w:t>
      </w:r>
      <w:r w:rsidRPr="00705F44">
        <w:rPr>
          <w:rFonts w:ascii="Arial" w:hAnsi="Arial" w:cs="Arial"/>
        </w:rPr>
        <w:t>bernimmt.</w:t>
      </w:r>
      <w:r>
        <w:rPr>
          <w:rFonts w:ascii="Arial" w:hAnsi="Arial" w:cs="Arial"/>
        </w:rPr>
        <w:t xml:space="preserve"> </w:t>
      </w:r>
      <w:r w:rsidRPr="00705F44">
        <w:rPr>
          <w:rFonts w:ascii="Arial" w:hAnsi="Arial" w:cs="Arial"/>
        </w:rPr>
        <w:t>Dann wird das Material von einem Radlader</w:t>
      </w:r>
      <w:r>
        <w:rPr>
          <w:rFonts w:ascii="Arial" w:hAnsi="Arial" w:cs="Arial"/>
        </w:rPr>
        <w:t xml:space="preserve"> </w:t>
      </w:r>
      <w:r w:rsidRPr="00705F44">
        <w:rPr>
          <w:rFonts w:ascii="Arial" w:hAnsi="Arial" w:cs="Arial"/>
        </w:rPr>
        <w:t>zur Weiterverarbeitung aufgenommen.</w:t>
      </w:r>
      <w:r>
        <w:rPr>
          <w:rFonts w:ascii="Arial" w:hAnsi="Arial" w:cs="Arial"/>
        </w:rPr>
        <w:t xml:space="preserve"> </w:t>
      </w:r>
    </w:p>
    <w:p w14:paraId="27EE68BA" w14:textId="77777777" w:rsidR="00183407" w:rsidRDefault="00183407" w:rsidP="00183407">
      <w:pPr>
        <w:rPr>
          <w:rFonts w:ascii="Arial" w:hAnsi="Arial" w:cs="Arial"/>
        </w:rPr>
      </w:pPr>
      <w:r w:rsidRPr="00705F44">
        <w:rPr>
          <w:rFonts w:ascii="Arial" w:hAnsi="Arial" w:cs="Arial"/>
        </w:rPr>
        <w:t>Den Wechsel der Anbauger</w:t>
      </w:r>
      <w:r>
        <w:rPr>
          <w:rFonts w:ascii="Arial" w:hAnsi="Arial" w:cs="Arial"/>
        </w:rPr>
        <w:t>ä</w:t>
      </w:r>
      <w:r w:rsidRPr="00705F44">
        <w:rPr>
          <w:rFonts w:ascii="Arial" w:hAnsi="Arial" w:cs="Arial"/>
        </w:rPr>
        <w:t>te unterst</w:t>
      </w:r>
      <w:r>
        <w:rPr>
          <w:rFonts w:ascii="Arial" w:hAnsi="Arial" w:cs="Arial"/>
        </w:rPr>
        <w:t>ü</w:t>
      </w:r>
      <w:r w:rsidRPr="00705F44">
        <w:rPr>
          <w:rFonts w:ascii="Arial" w:hAnsi="Arial" w:cs="Arial"/>
        </w:rPr>
        <w:t>tzt</w:t>
      </w:r>
      <w:r>
        <w:rPr>
          <w:rFonts w:ascii="Arial" w:hAnsi="Arial" w:cs="Arial"/>
        </w:rPr>
        <w:t xml:space="preserve"> </w:t>
      </w:r>
      <w:r w:rsidRPr="00705F44">
        <w:rPr>
          <w:rFonts w:ascii="Arial" w:hAnsi="Arial" w:cs="Arial"/>
        </w:rPr>
        <w:t>ein Schnellwechsler von OilQuick. Als Ausr</w:t>
      </w:r>
      <w:r>
        <w:rPr>
          <w:rFonts w:ascii="Arial" w:hAnsi="Arial" w:cs="Arial"/>
        </w:rPr>
        <w:t>ü</w:t>
      </w:r>
      <w:r w:rsidRPr="00705F44">
        <w:rPr>
          <w:rFonts w:ascii="Arial" w:hAnsi="Arial" w:cs="Arial"/>
        </w:rPr>
        <w:t>stung,</w:t>
      </w:r>
      <w:r>
        <w:rPr>
          <w:rFonts w:ascii="Arial" w:hAnsi="Arial" w:cs="Arial"/>
        </w:rPr>
        <w:t xml:space="preserve"> </w:t>
      </w:r>
      <w:r w:rsidRPr="00705F44">
        <w:rPr>
          <w:rFonts w:ascii="Arial" w:hAnsi="Arial" w:cs="Arial"/>
        </w:rPr>
        <w:t>die f</w:t>
      </w:r>
      <w:r>
        <w:rPr>
          <w:rFonts w:ascii="Arial" w:hAnsi="Arial" w:cs="Arial"/>
        </w:rPr>
        <w:t>ü</w:t>
      </w:r>
      <w:r w:rsidRPr="00705F44">
        <w:rPr>
          <w:rFonts w:ascii="Arial" w:hAnsi="Arial" w:cs="Arial"/>
        </w:rPr>
        <w:t>r harte Eins</w:t>
      </w:r>
      <w:r>
        <w:rPr>
          <w:rFonts w:ascii="Arial" w:hAnsi="Arial" w:cs="Arial"/>
        </w:rPr>
        <w:t>ä</w:t>
      </w:r>
      <w:r w:rsidRPr="00705F44">
        <w:rPr>
          <w:rFonts w:ascii="Arial" w:hAnsi="Arial" w:cs="Arial"/>
        </w:rPr>
        <w:t>tze mit hoher</w:t>
      </w:r>
      <w:r>
        <w:rPr>
          <w:rFonts w:ascii="Arial" w:hAnsi="Arial" w:cs="Arial"/>
        </w:rPr>
        <w:t xml:space="preserve"> </w:t>
      </w:r>
      <w:r w:rsidRPr="00705F44">
        <w:rPr>
          <w:rFonts w:ascii="Arial" w:hAnsi="Arial" w:cs="Arial"/>
        </w:rPr>
        <w:t>Materialbeanspruchung ausgelegt ist, wurde</w:t>
      </w:r>
      <w:r>
        <w:rPr>
          <w:rFonts w:ascii="Arial" w:hAnsi="Arial" w:cs="Arial"/>
        </w:rPr>
        <w:t xml:space="preserve"> </w:t>
      </w:r>
      <w:r w:rsidRPr="00705F44">
        <w:rPr>
          <w:rFonts w:ascii="Arial" w:hAnsi="Arial" w:cs="Arial"/>
        </w:rPr>
        <w:t>ein verst</w:t>
      </w:r>
      <w:r>
        <w:rPr>
          <w:rFonts w:ascii="Arial" w:hAnsi="Arial" w:cs="Arial"/>
        </w:rPr>
        <w:t>ä</w:t>
      </w:r>
      <w:r w:rsidRPr="00705F44">
        <w:rPr>
          <w:rFonts w:ascii="Arial" w:hAnsi="Arial" w:cs="Arial"/>
        </w:rPr>
        <w:t>rkter kurzer Ausleger und verst</w:t>
      </w:r>
      <w:r>
        <w:rPr>
          <w:rFonts w:ascii="Arial" w:hAnsi="Arial" w:cs="Arial"/>
        </w:rPr>
        <w:t>ä</w:t>
      </w:r>
      <w:r w:rsidRPr="00705F44">
        <w:rPr>
          <w:rFonts w:ascii="Arial" w:hAnsi="Arial" w:cs="Arial"/>
        </w:rPr>
        <w:t>rkter</w:t>
      </w:r>
      <w:r>
        <w:rPr>
          <w:rFonts w:ascii="Arial" w:hAnsi="Arial" w:cs="Arial"/>
        </w:rPr>
        <w:t xml:space="preserve"> </w:t>
      </w:r>
      <w:r w:rsidRPr="00705F44">
        <w:rPr>
          <w:rFonts w:ascii="Arial" w:hAnsi="Arial" w:cs="Arial"/>
        </w:rPr>
        <w:t>Stiel in der Variante ME gew</w:t>
      </w:r>
      <w:r>
        <w:rPr>
          <w:rFonts w:ascii="Arial" w:hAnsi="Arial" w:cs="Arial"/>
        </w:rPr>
        <w:t>ä</w:t>
      </w:r>
      <w:r w:rsidRPr="00705F44">
        <w:rPr>
          <w:rFonts w:ascii="Arial" w:hAnsi="Arial" w:cs="Arial"/>
        </w:rPr>
        <w:t>hlt.</w:t>
      </w:r>
      <w:r>
        <w:rPr>
          <w:rFonts w:ascii="Arial" w:hAnsi="Arial" w:cs="Arial"/>
        </w:rPr>
        <w:t xml:space="preserve"> </w:t>
      </w:r>
      <w:r w:rsidRPr="00705F44">
        <w:rPr>
          <w:rFonts w:ascii="Arial" w:hAnsi="Arial" w:cs="Arial"/>
        </w:rPr>
        <w:t>Auch wenn der Cat 374 eine neue Maschinengeneration</w:t>
      </w:r>
      <w:r>
        <w:rPr>
          <w:rFonts w:ascii="Arial" w:hAnsi="Arial" w:cs="Arial"/>
        </w:rPr>
        <w:t xml:space="preserve"> </w:t>
      </w:r>
      <w:r w:rsidRPr="00705F44">
        <w:rPr>
          <w:rFonts w:ascii="Arial" w:hAnsi="Arial" w:cs="Arial"/>
        </w:rPr>
        <w:t>verk</w:t>
      </w:r>
      <w:r>
        <w:rPr>
          <w:rFonts w:ascii="Arial" w:hAnsi="Arial" w:cs="Arial"/>
        </w:rPr>
        <w:t>ö</w:t>
      </w:r>
      <w:r w:rsidRPr="00705F44">
        <w:rPr>
          <w:rFonts w:ascii="Arial" w:hAnsi="Arial" w:cs="Arial"/>
        </w:rPr>
        <w:t>rpert und als solche</w:t>
      </w:r>
      <w:r>
        <w:rPr>
          <w:rFonts w:ascii="Arial" w:hAnsi="Arial" w:cs="Arial"/>
        </w:rPr>
        <w:t xml:space="preserve"> ü</w:t>
      </w:r>
      <w:r w:rsidRPr="00705F44">
        <w:rPr>
          <w:rFonts w:ascii="Arial" w:hAnsi="Arial" w:cs="Arial"/>
        </w:rPr>
        <w:t>ber Assistenzsysteme wie die W</w:t>
      </w:r>
      <w:r>
        <w:rPr>
          <w:rFonts w:ascii="Arial" w:hAnsi="Arial" w:cs="Arial"/>
        </w:rPr>
        <w:t>ä</w:t>
      </w:r>
      <w:r w:rsidRPr="00705F44">
        <w:rPr>
          <w:rFonts w:ascii="Arial" w:hAnsi="Arial" w:cs="Arial"/>
        </w:rPr>
        <w:t>geeinrichtung</w:t>
      </w:r>
      <w:r>
        <w:rPr>
          <w:rFonts w:ascii="Arial" w:hAnsi="Arial" w:cs="Arial"/>
        </w:rPr>
        <w:t xml:space="preserve"> </w:t>
      </w:r>
      <w:r w:rsidRPr="00705F44">
        <w:rPr>
          <w:rFonts w:ascii="Arial" w:hAnsi="Arial" w:cs="Arial"/>
        </w:rPr>
        <w:t>Cat Payload verf</w:t>
      </w:r>
      <w:r>
        <w:rPr>
          <w:rFonts w:ascii="Arial" w:hAnsi="Arial" w:cs="Arial"/>
        </w:rPr>
        <w:t>ü</w:t>
      </w:r>
      <w:r w:rsidRPr="00705F44">
        <w:rPr>
          <w:rFonts w:ascii="Arial" w:hAnsi="Arial" w:cs="Arial"/>
        </w:rPr>
        <w:t>gt, wird sich</w:t>
      </w:r>
      <w:r>
        <w:rPr>
          <w:rFonts w:ascii="Arial" w:hAnsi="Arial" w:cs="Arial"/>
        </w:rPr>
        <w:t xml:space="preserve"> </w:t>
      </w:r>
      <w:r w:rsidRPr="00705F44">
        <w:rPr>
          <w:rFonts w:ascii="Arial" w:hAnsi="Arial" w:cs="Arial"/>
        </w:rPr>
        <w:t>f</w:t>
      </w:r>
      <w:r>
        <w:rPr>
          <w:rFonts w:ascii="Arial" w:hAnsi="Arial" w:cs="Arial"/>
        </w:rPr>
        <w:t>ü</w:t>
      </w:r>
      <w:r w:rsidRPr="00705F44">
        <w:rPr>
          <w:rFonts w:ascii="Arial" w:hAnsi="Arial" w:cs="Arial"/>
        </w:rPr>
        <w:t>r den Fahrer Gerhard M</w:t>
      </w:r>
      <w:r>
        <w:rPr>
          <w:rFonts w:ascii="Arial" w:hAnsi="Arial" w:cs="Arial"/>
        </w:rPr>
        <w:t>ü</w:t>
      </w:r>
      <w:r w:rsidRPr="00705F44">
        <w:rPr>
          <w:rFonts w:ascii="Arial" w:hAnsi="Arial" w:cs="Arial"/>
        </w:rPr>
        <w:t>nch, der seit</w:t>
      </w:r>
      <w:r>
        <w:rPr>
          <w:rFonts w:ascii="Arial" w:hAnsi="Arial" w:cs="Arial"/>
        </w:rPr>
        <w:t xml:space="preserve"> </w:t>
      </w:r>
      <w:r w:rsidRPr="00705F44">
        <w:rPr>
          <w:rFonts w:ascii="Arial" w:hAnsi="Arial" w:cs="Arial"/>
        </w:rPr>
        <w:t>1986 am Standort t</w:t>
      </w:r>
      <w:r>
        <w:rPr>
          <w:rFonts w:ascii="Arial" w:hAnsi="Arial" w:cs="Arial"/>
        </w:rPr>
        <w:t>ä</w:t>
      </w:r>
      <w:r w:rsidRPr="00705F44">
        <w:rPr>
          <w:rFonts w:ascii="Arial" w:hAnsi="Arial" w:cs="Arial"/>
        </w:rPr>
        <w:t>tig ist, vor allem die</w:t>
      </w:r>
      <w:r>
        <w:rPr>
          <w:rFonts w:ascii="Arial" w:hAnsi="Arial" w:cs="Arial"/>
        </w:rPr>
        <w:t xml:space="preserve"> </w:t>
      </w:r>
      <w:r w:rsidRPr="00705F44">
        <w:rPr>
          <w:rFonts w:ascii="Arial" w:hAnsi="Arial" w:cs="Arial"/>
        </w:rPr>
        <w:t>Funktion des automatischen Hammerstopps</w:t>
      </w:r>
      <w:r>
        <w:rPr>
          <w:rFonts w:ascii="Arial" w:hAnsi="Arial" w:cs="Arial"/>
        </w:rPr>
        <w:t xml:space="preserve"> </w:t>
      </w:r>
      <w:r w:rsidRPr="00705F44">
        <w:rPr>
          <w:rFonts w:ascii="Arial" w:hAnsi="Arial" w:cs="Arial"/>
        </w:rPr>
        <w:t>auswirken. „Das geht nicht mehr</w:t>
      </w:r>
      <w:r>
        <w:rPr>
          <w:rFonts w:ascii="Arial" w:hAnsi="Arial" w:cs="Arial"/>
        </w:rPr>
        <w:t xml:space="preserve"> </w:t>
      </w:r>
      <w:r w:rsidRPr="00705F44">
        <w:rPr>
          <w:rFonts w:ascii="Arial" w:hAnsi="Arial" w:cs="Arial"/>
        </w:rPr>
        <w:t>so auf den Hammer und Ausleger und</w:t>
      </w:r>
      <w:r>
        <w:rPr>
          <w:rFonts w:ascii="Arial" w:hAnsi="Arial" w:cs="Arial"/>
        </w:rPr>
        <w:t xml:space="preserve"> </w:t>
      </w:r>
      <w:r w:rsidRPr="00705F44">
        <w:rPr>
          <w:rFonts w:ascii="Arial" w:hAnsi="Arial" w:cs="Arial"/>
        </w:rPr>
        <w:t>somit gehen die Schl</w:t>
      </w:r>
      <w:r>
        <w:rPr>
          <w:rFonts w:ascii="Arial" w:hAnsi="Arial" w:cs="Arial"/>
        </w:rPr>
        <w:t>ä</w:t>
      </w:r>
      <w:r w:rsidRPr="00705F44">
        <w:rPr>
          <w:rFonts w:ascii="Arial" w:hAnsi="Arial" w:cs="Arial"/>
        </w:rPr>
        <w:t>ge nicht mehr so</w:t>
      </w:r>
      <w:r>
        <w:rPr>
          <w:rFonts w:ascii="Arial" w:hAnsi="Arial" w:cs="Arial"/>
        </w:rPr>
        <w:t xml:space="preserve"> </w:t>
      </w:r>
      <w:r w:rsidRPr="00705F44">
        <w:rPr>
          <w:rFonts w:ascii="Arial" w:hAnsi="Arial" w:cs="Arial"/>
        </w:rPr>
        <w:t xml:space="preserve">aufs Kreuz“, </w:t>
      </w:r>
      <w:r>
        <w:rPr>
          <w:rFonts w:ascii="Arial" w:hAnsi="Arial" w:cs="Arial"/>
        </w:rPr>
        <w:t>ä</w:t>
      </w:r>
      <w:r w:rsidRPr="00705F44">
        <w:rPr>
          <w:rFonts w:ascii="Arial" w:hAnsi="Arial" w:cs="Arial"/>
        </w:rPr>
        <w:t>u</w:t>
      </w:r>
      <w:r>
        <w:rPr>
          <w:rFonts w:ascii="Arial" w:hAnsi="Arial" w:cs="Arial"/>
        </w:rPr>
        <w:t>ß</w:t>
      </w:r>
      <w:r w:rsidRPr="00705F44">
        <w:rPr>
          <w:rFonts w:ascii="Arial" w:hAnsi="Arial" w:cs="Arial"/>
        </w:rPr>
        <w:t>ert er sich dar</w:t>
      </w:r>
      <w:r>
        <w:rPr>
          <w:rFonts w:ascii="Arial" w:hAnsi="Arial" w:cs="Arial"/>
        </w:rPr>
        <w:t>ü</w:t>
      </w:r>
      <w:r w:rsidRPr="00705F44">
        <w:rPr>
          <w:rFonts w:ascii="Arial" w:hAnsi="Arial" w:cs="Arial"/>
        </w:rPr>
        <w:t>ber. Der</w:t>
      </w:r>
      <w:r>
        <w:rPr>
          <w:rFonts w:ascii="Arial" w:hAnsi="Arial" w:cs="Arial"/>
        </w:rPr>
        <w:t xml:space="preserve"> </w:t>
      </w:r>
      <w:r w:rsidRPr="00705F44">
        <w:rPr>
          <w:rFonts w:ascii="Arial" w:hAnsi="Arial" w:cs="Arial"/>
        </w:rPr>
        <w:t>Hammerstopp verhindert unn</w:t>
      </w:r>
      <w:r>
        <w:rPr>
          <w:rFonts w:ascii="Arial" w:hAnsi="Arial" w:cs="Arial"/>
        </w:rPr>
        <w:t>ö</w:t>
      </w:r>
      <w:r w:rsidRPr="00705F44">
        <w:rPr>
          <w:rFonts w:ascii="Arial" w:hAnsi="Arial" w:cs="Arial"/>
        </w:rPr>
        <w:t>tigen Verschlei</w:t>
      </w:r>
      <w:r>
        <w:rPr>
          <w:rFonts w:ascii="Arial" w:hAnsi="Arial" w:cs="Arial"/>
        </w:rPr>
        <w:t xml:space="preserve">ß </w:t>
      </w:r>
      <w:r w:rsidRPr="00705F44">
        <w:rPr>
          <w:rFonts w:ascii="Arial" w:hAnsi="Arial" w:cs="Arial"/>
        </w:rPr>
        <w:t>an Anbauger</w:t>
      </w:r>
      <w:r>
        <w:rPr>
          <w:rFonts w:ascii="Arial" w:hAnsi="Arial" w:cs="Arial"/>
        </w:rPr>
        <w:t>ä</w:t>
      </w:r>
      <w:r w:rsidRPr="00705F44">
        <w:rPr>
          <w:rFonts w:ascii="Arial" w:hAnsi="Arial" w:cs="Arial"/>
        </w:rPr>
        <w:t>t und Maschine.</w:t>
      </w:r>
      <w:r>
        <w:rPr>
          <w:rFonts w:ascii="Arial" w:hAnsi="Arial" w:cs="Arial"/>
        </w:rPr>
        <w:t xml:space="preserve"> </w:t>
      </w:r>
      <w:r w:rsidRPr="00705F44">
        <w:rPr>
          <w:rFonts w:ascii="Arial" w:hAnsi="Arial" w:cs="Arial"/>
        </w:rPr>
        <w:t>Nach 15 Sekunden Dauerbetrieb erscheint</w:t>
      </w:r>
      <w:r>
        <w:rPr>
          <w:rFonts w:ascii="Arial" w:hAnsi="Arial" w:cs="Arial"/>
        </w:rPr>
        <w:t xml:space="preserve"> </w:t>
      </w:r>
      <w:r w:rsidRPr="00705F44">
        <w:rPr>
          <w:rFonts w:ascii="Arial" w:hAnsi="Arial" w:cs="Arial"/>
        </w:rPr>
        <w:t>eine Warnmeldung auf dem Monitor;</w:t>
      </w:r>
      <w:r>
        <w:rPr>
          <w:rFonts w:ascii="Arial" w:hAnsi="Arial" w:cs="Arial"/>
        </w:rPr>
        <w:t xml:space="preserve"> </w:t>
      </w:r>
      <w:r w:rsidRPr="00705F44">
        <w:rPr>
          <w:rFonts w:ascii="Arial" w:hAnsi="Arial" w:cs="Arial"/>
        </w:rPr>
        <w:t>nach 30 Sekunden Dauerbetrieb stoppt</w:t>
      </w:r>
      <w:r>
        <w:rPr>
          <w:rFonts w:ascii="Arial" w:hAnsi="Arial" w:cs="Arial"/>
        </w:rPr>
        <w:t xml:space="preserve"> </w:t>
      </w:r>
      <w:r w:rsidRPr="00705F44">
        <w:rPr>
          <w:rFonts w:ascii="Arial" w:hAnsi="Arial" w:cs="Arial"/>
        </w:rPr>
        <w:t>der Hammer automatisch. Wie sehr das</w:t>
      </w:r>
      <w:r>
        <w:rPr>
          <w:rFonts w:ascii="Arial" w:hAnsi="Arial" w:cs="Arial"/>
        </w:rPr>
        <w:t xml:space="preserve"> </w:t>
      </w:r>
      <w:r w:rsidRPr="00705F44">
        <w:rPr>
          <w:rFonts w:ascii="Arial" w:hAnsi="Arial" w:cs="Arial"/>
        </w:rPr>
        <w:t>Material dem Verschlei</w:t>
      </w:r>
      <w:r>
        <w:rPr>
          <w:rFonts w:ascii="Arial" w:hAnsi="Arial" w:cs="Arial"/>
        </w:rPr>
        <w:t>ß</w:t>
      </w:r>
      <w:r w:rsidRPr="00705F44">
        <w:rPr>
          <w:rFonts w:ascii="Arial" w:hAnsi="Arial" w:cs="Arial"/>
        </w:rPr>
        <w:t xml:space="preserve"> ausgesetzt ist und</w:t>
      </w:r>
      <w:r>
        <w:rPr>
          <w:rFonts w:ascii="Arial" w:hAnsi="Arial" w:cs="Arial"/>
        </w:rPr>
        <w:t xml:space="preserve"> </w:t>
      </w:r>
      <w:r w:rsidRPr="00705F44">
        <w:rPr>
          <w:rFonts w:ascii="Arial" w:hAnsi="Arial" w:cs="Arial"/>
        </w:rPr>
        <w:t>wie hoch der Hammer beansprucht wird, zeigt sich an der Hammerspitze. Sie wurde</w:t>
      </w:r>
      <w:r>
        <w:rPr>
          <w:rFonts w:ascii="Arial" w:hAnsi="Arial" w:cs="Arial"/>
        </w:rPr>
        <w:t xml:space="preserve"> </w:t>
      </w:r>
      <w:r w:rsidRPr="00705F44">
        <w:rPr>
          <w:rFonts w:ascii="Arial" w:hAnsi="Arial" w:cs="Arial"/>
        </w:rPr>
        <w:t>daher schon einmal repariert.</w:t>
      </w:r>
      <w:r>
        <w:rPr>
          <w:rFonts w:ascii="Arial" w:hAnsi="Arial" w:cs="Arial"/>
        </w:rPr>
        <w:t xml:space="preserve"> </w:t>
      </w:r>
    </w:p>
    <w:p w14:paraId="0034828A" w14:textId="77777777" w:rsidR="00183407" w:rsidRDefault="00183407" w:rsidP="00183407">
      <w:pPr>
        <w:rPr>
          <w:rFonts w:ascii="Arial" w:hAnsi="Arial" w:cs="Arial"/>
        </w:rPr>
      </w:pPr>
      <w:r w:rsidRPr="00705F44">
        <w:rPr>
          <w:rFonts w:ascii="Arial" w:hAnsi="Arial" w:cs="Arial"/>
        </w:rPr>
        <w:t>Im Werk Willmandingen wiederum hat</w:t>
      </w:r>
      <w:r>
        <w:rPr>
          <w:rFonts w:ascii="Arial" w:hAnsi="Arial" w:cs="Arial"/>
        </w:rPr>
        <w:t xml:space="preserve"> </w:t>
      </w:r>
      <w:r w:rsidRPr="00705F44">
        <w:rPr>
          <w:rFonts w:ascii="Arial" w:hAnsi="Arial" w:cs="Arial"/>
        </w:rPr>
        <w:t>ein Cat Radlader 980 XE der neuen Generation</w:t>
      </w:r>
      <w:r>
        <w:rPr>
          <w:rFonts w:ascii="Arial" w:hAnsi="Arial" w:cs="Arial"/>
        </w:rPr>
        <w:t xml:space="preserve"> </w:t>
      </w:r>
      <w:r w:rsidRPr="00705F44">
        <w:rPr>
          <w:rFonts w:ascii="Arial" w:hAnsi="Arial" w:cs="Arial"/>
        </w:rPr>
        <w:t>Einzug gehalten, um Jurakalk</w:t>
      </w:r>
      <w:r>
        <w:rPr>
          <w:rFonts w:ascii="Arial" w:hAnsi="Arial" w:cs="Arial"/>
        </w:rPr>
        <w:t xml:space="preserve"> </w:t>
      </w:r>
      <w:r w:rsidRPr="00705F44">
        <w:rPr>
          <w:rFonts w:ascii="Arial" w:hAnsi="Arial" w:cs="Arial"/>
        </w:rPr>
        <w:t>umzuschlagen. Der Standort kam 2020</w:t>
      </w:r>
      <w:r>
        <w:rPr>
          <w:rFonts w:ascii="Arial" w:hAnsi="Arial" w:cs="Arial"/>
        </w:rPr>
        <w:t xml:space="preserve"> </w:t>
      </w:r>
      <w:r w:rsidRPr="00705F44">
        <w:rPr>
          <w:rFonts w:ascii="Arial" w:hAnsi="Arial" w:cs="Arial"/>
        </w:rPr>
        <w:t>zur Firmengruppe. Denn seit letztem Jahr</w:t>
      </w:r>
      <w:r>
        <w:rPr>
          <w:rFonts w:ascii="Arial" w:hAnsi="Arial" w:cs="Arial"/>
        </w:rPr>
        <w:t xml:space="preserve"> </w:t>
      </w:r>
      <w:r w:rsidRPr="00705F44">
        <w:rPr>
          <w:rFonts w:ascii="Arial" w:hAnsi="Arial" w:cs="Arial"/>
        </w:rPr>
        <w:t>geh</w:t>
      </w:r>
      <w:r>
        <w:rPr>
          <w:rFonts w:ascii="Arial" w:hAnsi="Arial" w:cs="Arial"/>
        </w:rPr>
        <w:t>ö</w:t>
      </w:r>
      <w:r w:rsidRPr="00705F44">
        <w:rPr>
          <w:rFonts w:ascii="Arial" w:hAnsi="Arial" w:cs="Arial"/>
        </w:rPr>
        <w:t>ren die Schotterwerke Heinz zum Firmenverbund</w:t>
      </w:r>
      <w:r>
        <w:rPr>
          <w:rFonts w:ascii="Arial" w:hAnsi="Arial" w:cs="Arial"/>
        </w:rPr>
        <w:t xml:space="preserve"> </w:t>
      </w:r>
      <w:r w:rsidRPr="00705F44">
        <w:rPr>
          <w:rFonts w:ascii="Arial" w:hAnsi="Arial" w:cs="Arial"/>
        </w:rPr>
        <w:t>und firmieren seither unter</w:t>
      </w:r>
      <w:r>
        <w:rPr>
          <w:rFonts w:ascii="Arial" w:hAnsi="Arial" w:cs="Arial"/>
        </w:rPr>
        <w:t xml:space="preserve"> </w:t>
      </w:r>
      <w:r w:rsidRPr="00705F44">
        <w:rPr>
          <w:rFonts w:ascii="Arial" w:hAnsi="Arial" w:cs="Arial"/>
        </w:rPr>
        <w:t>dem Namen Bau-Union GmbH &amp; Co.</w:t>
      </w:r>
      <w:r>
        <w:rPr>
          <w:rFonts w:ascii="Arial" w:hAnsi="Arial" w:cs="Arial"/>
        </w:rPr>
        <w:t xml:space="preserve"> </w:t>
      </w:r>
      <w:r w:rsidRPr="00705F44">
        <w:rPr>
          <w:rFonts w:ascii="Arial" w:hAnsi="Arial" w:cs="Arial"/>
        </w:rPr>
        <w:t>Schotterwerke Heinz KG. Auch in Willmandingen</w:t>
      </w:r>
      <w:r>
        <w:rPr>
          <w:rFonts w:ascii="Arial" w:hAnsi="Arial" w:cs="Arial"/>
        </w:rPr>
        <w:t xml:space="preserve"> </w:t>
      </w:r>
      <w:r w:rsidRPr="00705F44">
        <w:rPr>
          <w:rFonts w:ascii="Arial" w:hAnsi="Arial" w:cs="Arial"/>
        </w:rPr>
        <w:t>machen sich die abrasiven</w:t>
      </w:r>
      <w:r>
        <w:rPr>
          <w:rFonts w:ascii="Arial" w:hAnsi="Arial" w:cs="Arial"/>
        </w:rPr>
        <w:t xml:space="preserve"> </w:t>
      </w:r>
      <w:r w:rsidRPr="00705F44">
        <w:rPr>
          <w:rFonts w:ascii="Arial" w:hAnsi="Arial" w:cs="Arial"/>
        </w:rPr>
        <w:t>Eigenschaften bemerkbar, die zu einer</w:t>
      </w:r>
      <w:r>
        <w:rPr>
          <w:rFonts w:ascii="Arial" w:hAnsi="Arial" w:cs="Arial"/>
        </w:rPr>
        <w:t xml:space="preserve"> </w:t>
      </w:r>
      <w:r w:rsidRPr="00705F44">
        <w:rPr>
          <w:rFonts w:ascii="Arial" w:hAnsi="Arial" w:cs="Arial"/>
        </w:rPr>
        <w:t>sechs Kubikmeter gro</w:t>
      </w:r>
      <w:r>
        <w:rPr>
          <w:rFonts w:ascii="Arial" w:hAnsi="Arial" w:cs="Arial"/>
        </w:rPr>
        <w:t>ß</w:t>
      </w:r>
      <w:r w:rsidRPr="00705F44">
        <w:rPr>
          <w:rFonts w:ascii="Arial" w:hAnsi="Arial" w:cs="Arial"/>
        </w:rPr>
        <w:t>en Schaufel mit</w:t>
      </w:r>
      <w:r>
        <w:rPr>
          <w:rFonts w:ascii="Arial" w:hAnsi="Arial" w:cs="Arial"/>
        </w:rPr>
        <w:t xml:space="preserve"> </w:t>
      </w:r>
      <w:r w:rsidRPr="00705F44">
        <w:rPr>
          <w:rFonts w:ascii="Arial" w:hAnsi="Arial" w:cs="Arial"/>
        </w:rPr>
        <w:t>Unterschraubmesser in Verbindung mit</w:t>
      </w:r>
      <w:r>
        <w:rPr>
          <w:rFonts w:ascii="Arial" w:hAnsi="Arial" w:cs="Arial"/>
        </w:rPr>
        <w:t xml:space="preserve"> </w:t>
      </w:r>
      <w:r w:rsidRPr="00705F44">
        <w:rPr>
          <w:rFonts w:ascii="Arial" w:hAnsi="Arial" w:cs="Arial"/>
        </w:rPr>
        <w:t>dem Cat Zahnsystem Advansys f</w:t>
      </w:r>
      <w:r>
        <w:rPr>
          <w:rFonts w:ascii="Arial" w:hAnsi="Arial" w:cs="Arial"/>
        </w:rPr>
        <w:t>ü</w:t>
      </w:r>
      <w:r w:rsidRPr="00705F44">
        <w:rPr>
          <w:rFonts w:ascii="Arial" w:hAnsi="Arial" w:cs="Arial"/>
        </w:rPr>
        <w:t>hrten.</w:t>
      </w:r>
      <w:r>
        <w:rPr>
          <w:rFonts w:ascii="Arial" w:hAnsi="Arial" w:cs="Arial"/>
        </w:rPr>
        <w:t xml:space="preserve"> </w:t>
      </w:r>
      <w:r w:rsidRPr="00705F44">
        <w:rPr>
          <w:rFonts w:ascii="Arial" w:hAnsi="Arial" w:cs="Arial"/>
        </w:rPr>
        <w:t>Bei dem neuen Cat 980 XE verk</w:t>
      </w:r>
      <w:r>
        <w:rPr>
          <w:rFonts w:ascii="Arial" w:hAnsi="Arial" w:cs="Arial"/>
        </w:rPr>
        <w:t>ö</w:t>
      </w:r>
      <w:r w:rsidRPr="00705F44">
        <w:rPr>
          <w:rFonts w:ascii="Arial" w:hAnsi="Arial" w:cs="Arial"/>
        </w:rPr>
        <w:t>rpern</w:t>
      </w:r>
      <w:r>
        <w:rPr>
          <w:rFonts w:ascii="Arial" w:hAnsi="Arial" w:cs="Arial"/>
        </w:rPr>
        <w:t xml:space="preserve"> </w:t>
      </w:r>
      <w:r w:rsidRPr="00705F44">
        <w:rPr>
          <w:rFonts w:ascii="Arial" w:hAnsi="Arial" w:cs="Arial"/>
        </w:rPr>
        <w:t>die beiden Buchstaben Hightech. Sie stehen</w:t>
      </w:r>
      <w:r>
        <w:rPr>
          <w:rFonts w:ascii="Arial" w:hAnsi="Arial" w:cs="Arial"/>
        </w:rPr>
        <w:t xml:space="preserve"> </w:t>
      </w:r>
      <w:r w:rsidRPr="00705F44">
        <w:rPr>
          <w:rFonts w:ascii="Arial" w:hAnsi="Arial" w:cs="Arial"/>
        </w:rPr>
        <w:t>f</w:t>
      </w:r>
      <w:r>
        <w:rPr>
          <w:rFonts w:ascii="Arial" w:hAnsi="Arial" w:cs="Arial"/>
        </w:rPr>
        <w:t>ü</w:t>
      </w:r>
      <w:r w:rsidRPr="00705F44">
        <w:rPr>
          <w:rFonts w:ascii="Arial" w:hAnsi="Arial" w:cs="Arial"/>
        </w:rPr>
        <w:t>r ein stufenloses, leistungsverzweigtes</w:t>
      </w:r>
      <w:r>
        <w:rPr>
          <w:rFonts w:ascii="Arial" w:hAnsi="Arial" w:cs="Arial"/>
        </w:rPr>
        <w:t xml:space="preserve"> </w:t>
      </w:r>
      <w:r w:rsidRPr="00705F44">
        <w:rPr>
          <w:rFonts w:ascii="Arial" w:hAnsi="Arial" w:cs="Arial"/>
        </w:rPr>
        <w:t>Getriebe. „Bei uns hat die Technik in</w:t>
      </w:r>
      <w:r>
        <w:rPr>
          <w:rFonts w:ascii="Arial" w:hAnsi="Arial" w:cs="Arial"/>
        </w:rPr>
        <w:t xml:space="preserve"> </w:t>
      </w:r>
      <w:r w:rsidRPr="00705F44">
        <w:rPr>
          <w:rFonts w:ascii="Arial" w:hAnsi="Arial" w:cs="Arial"/>
        </w:rPr>
        <w:t>Verbindung mit dem Spritverbrauch zur Entscheidung gef</w:t>
      </w:r>
      <w:r>
        <w:rPr>
          <w:rFonts w:ascii="Arial" w:hAnsi="Arial" w:cs="Arial"/>
        </w:rPr>
        <w:t>ü</w:t>
      </w:r>
      <w:r w:rsidRPr="00705F44">
        <w:rPr>
          <w:rFonts w:ascii="Arial" w:hAnsi="Arial" w:cs="Arial"/>
        </w:rPr>
        <w:t>hrt, den Radlader zum</w:t>
      </w:r>
      <w:r>
        <w:rPr>
          <w:rFonts w:ascii="Arial" w:hAnsi="Arial" w:cs="Arial"/>
        </w:rPr>
        <w:t xml:space="preserve"> </w:t>
      </w:r>
      <w:r w:rsidRPr="00705F44">
        <w:rPr>
          <w:rFonts w:ascii="Arial" w:hAnsi="Arial" w:cs="Arial"/>
        </w:rPr>
        <w:t>Beschicken der mobilen und station</w:t>
      </w:r>
      <w:r>
        <w:rPr>
          <w:rFonts w:ascii="Arial" w:hAnsi="Arial" w:cs="Arial"/>
        </w:rPr>
        <w:t>ä</w:t>
      </w:r>
      <w:r w:rsidRPr="00705F44">
        <w:rPr>
          <w:rFonts w:ascii="Arial" w:hAnsi="Arial" w:cs="Arial"/>
        </w:rPr>
        <w:t>ren</w:t>
      </w:r>
      <w:r>
        <w:rPr>
          <w:rFonts w:ascii="Arial" w:hAnsi="Arial" w:cs="Arial"/>
        </w:rPr>
        <w:t xml:space="preserve"> </w:t>
      </w:r>
      <w:r w:rsidRPr="00705F44">
        <w:rPr>
          <w:rFonts w:ascii="Arial" w:hAnsi="Arial" w:cs="Arial"/>
        </w:rPr>
        <w:t>Siebanlage und dem Brecher zu verwenden,</w:t>
      </w:r>
      <w:r>
        <w:rPr>
          <w:rFonts w:ascii="Arial" w:hAnsi="Arial" w:cs="Arial"/>
        </w:rPr>
        <w:t xml:space="preserve"> </w:t>
      </w:r>
      <w:r w:rsidRPr="00705F44">
        <w:rPr>
          <w:rFonts w:ascii="Arial" w:hAnsi="Arial" w:cs="Arial"/>
        </w:rPr>
        <w:t>weil viele H</w:t>
      </w:r>
      <w:r>
        <w:rPr>
          <w:rFonts w:ascii="Arial" w:hAnsi="Arial" w:cs="Arial"/>
        </w:rPr>
        <w:t>ö</w:t>
      </w:r>
      <w:r w:rsidRPr="00705F44">
        <w:rPr>
          <w:rFonts w:ascii="Arial" w:hAnsi="Arial" w:cs="Arial"/>
        </w:rPr>
        <w:t>henunterschiede sowie</w:t>
      </w:r>
      <w:r>
        <w:rPr>
          <w:rFonts w:ascii="Arial" w:hAnsi="Arial" w:cs="Arial"/>
        </w:rPr>
        <w:t xml:space="preserve"> </w:t>
      </w:r>
      <w:r w:rsidRPr="00705F44">
        <w:rPr>
          <w:rFonts w:ascii="Arial" w:hAnsi="Arial" w:cs="Arial"/>
        </w:rPr>
        <w:t xml:space="preserve">steile Passagen zu </w:t>
      </w:r>
      <w:r>
        <w:rPr>
          <w:rFonts w:ascii="Arial" w:hAnsi="Arial" w:cs="Arial"/>
        </w:rPr>
        <w:t>ü</w:t>
      </w:r>
      <w:r w:rsidRPr="00705F44">
        <w:rPr>
          <w:rFonts w:ascii="Arial" w:hAnsi="Arial" w:cs="Arial"/>
        </w:rPr>
        <w:t>berwinden sind“, f</w:t>
      </w:r>
      <w:r>
        <w:rPr>
          <w:rFonts w:ascii="Arial" w:hAnsi="Arial" w:cs="Arial"/>
        </w:rPr>
        <w:t>ü</w:t>
      </w:r>
      <w:r w:rsidRPr="00705F44">
        <w:rPr>
          <w:rFonts w:ascii="Arial" w:hAnsi="Arial" w:cs="Arial"/>
        </w:rPr>
        <w:t>hrt</w:t>
      </w:r>
      <w:r>
        <w:rPr>
          <w:rFonts w:ascii="Arial" w:hAnsi="Arial" w:cs="Arial"/>
        </w:rPr>
        <w:t xml:space="preserve"> </w:t>
      </w:r>
      <w:r w:rsidRPr="00705F44">
        <w:rPr>
          <w:rFonts w:ascii="Arial" w:hAnsi="Arial" w:cs="Arial"/>
        </w:rPr>
        <w:t>der technische Leiter aus. Knapp 16 Liter</w:t>
      </w:r>
      <w:r>
        <w:rPr>
          <w:rFonts w:ascii="Arial" w:hAnsi="Arial" w:cs="Arial"/>
        </w:rPr>
        <w:t xml:space="preserve"> </w:t>
      </w:r>
      <w:r w:rsidRPr="00705F44">
        <w:rPr>
          <w:rFonts w:ascii="Arial" w:hAnsi="Arial" w:cs="Arial"/>
        </w:rPr>
        <w:t>hat er zusammen mit seinen Kollegen kalkuliert</w:t>
      </w:r>
      <w:r>
        <w:rPr>
          <w:rFonts w:ascii="Arial" w:hAnsi="Arial" w:cs="Arial"/>
        </w:rPr>
        <w:t xml:space="preserve"> </w:t>
      </w:r>
      <w:r w:rsidRPr="00705F44">
        <w:rPr>
          <w:rFonts w:ascii="Arial" w:hAnsi="Arial" w:cs="Arial"/>
        </w:rPr>
        <w:t>– noch hat sich der Verbrauch nicht</w:t>
      </w:r>
      <w:r>
        <w:rPr>
          <w:rFonts w:ascii="Arial" w:hAnsi="Arial" w:cs="Arial"/>
        </w:rPr>
        <w:t xml:space="preserve"> </w:t>
      </w:r>
      <w:r w:rsidRPr="00705F44">
        <w:rPr>
          <w:rFonts w:ascii="Arial" w:hAnsi="Arial" w:cs="Arial"/>
        </w:rPr>
        <w:t>eingestellt. „Ich bin zuversichtlich, dass</w:t>
      </w:r>
      <w:r>
        <w:rPr>
          <w:rFonts w:ascii="Arial" w:hAnsi="Arial" w:cs="Arial"/>
        </w:rPr>
        <w:t xml:space="preserve"> </w:t>
      </w:r>
      <w:r w:rsidRPr="00705F44">
        <w:rPr>
          <w:rFonts w:ascii="Arial" w:hAnsi="Arial" w:cs="Arial"/>
        </w:rPr>
        <w:t>wir uns jedoch langfristig dahin bewegen</w:t>
      </w:r>
      <w:r>
        <w:rPr>
          <w:rFonts w:ascii="Arial" w:hAnsi="Arial" w:cs="Arial"/>
        </w:rPr>
        <w:t xml:space="preserve"> </w:t>
      </w:r>
      <w:r w:rsidRPr="00705F44">
        <w:rPr>
          <w:rFonts w:ascii="Arial" w:hAnsi="Arial" w:cs="Arial"/>
        </w:rPr>
        <w:t>werden. Der Fahrer lernt die Maschine</w:t>
      </w:r>
      <w:r>
        <w:rPr>
          <w:rFonts w:ascii="Arial" w:hAnsi="Arial" w:cs="Arial"/>
        </w:rPr>
        <w:t xml:space="preserve"> </w:t>
      </w:r>
      <w:r w:rsidRPr="00705F44">
        <w:rPr>
          <w:rFonts w:ascii="Arial" w:hAnsi="Arial" w:cs="Arial"/>
        </w:rPr>
        <w:t>erst kennen, und das muss sich die n</w:t>
      </w:r>
      <w:r>
        <w:rPr>
          <w:rFonts w:ascii="Arial" w:hAnsi="Arial" w:cs="Arial"/>
        </w:rPr>
        <w:t>ä</w:t>
      </w:r>
      <w:r w:rsidRPr="00705F44">
        <w:rPr>
          <w:rFonts w:ascii="Arial" w:hAnsi="Arial" w:cs="Arial"/>
        </w:rPr>
        <w:t>chsten</w:t>
      </w:r>
      <w:r>
        <w:rPr>
          <w:rFonts w:ascii="Arial" w:hAnsi="Arial" w:cs="Arial"/>
        </w:rPr>
        <w:t xml:space="preserve"> </w:t>
      </w:r>
      <w:r w:rsidRPr="00705F44">
        <w:rPr>
          <w:rFonts w:ascii="Arial" w:hAnsi="Arial" w:cs="Arial"/>
        </w:rPr>
        <w:t xml:space="preserve">Wochen einspielen“, </w:t>
      </w:r>
      <w:r>
        <w:rPr>
          <w:rFonts w:ascii="Arial" w:hAnsi="Arial" w:cs="Arial"/>
        </w:rPr>
        <w:t>ä</w:t>
      </w:r>
      <w:r w:rsidRPr="00705F44">
        <w:rPr>
          <w:rFonts w:ascii="Arial" w:hAnsi="Arial" w:cs="Arial"/>
        </w:rPr>
        <w:t>u</w:t>
      </w:r>
      <w:r>
        <w:rPr>
          <w:rFonts w:ascii="Arial" w:hAnsi="Arial" w:cs="Arial"/>
        </w:rPr>
        <w:t>ß</w:t>
      </w:r>
      <w:r w:rsidRPr="00705F44">
        <w:rPr>
          <w:rFonts w:ascii="Arial" w:hAnsi="Arial" w:cs="Arial"/>
        </w:rPr>
        <w:t>ert er sich.</w:t>
      </w:r>
      <w:r>
        <w:rPr>
          <w:rFonts w:ascii="Arial" w:hAnsi="Arial" w:cs="Arial"/>
        </w:rPr>
        <w:t xml:space="preserve"> </w:t>
      </w:r>
      <w:r w:rsidRPr="00705F44">
        <w:rPr>
          <w:rFonts w:ascii="Arial" w:hAnsi="Arial" w:cs="Arial"/>
        </w:rPr>
        <w:t>So wie Assistenzsysteme f</w:t>
      </w:r>
      <w:r>
        <w:rPr>
          <w:rFonts w:ascii="Arial" w:hAnsi="Arial" w:cs="Arial"/>
        </w:rPr>
        <w:t>ü</w:t>
      </w:r>
      <w:r w:rsidRPr="00705F44">
        <w:rPr>
          <w:rFonts w:ascii="Arial" w:hAnsi="Arial" w:cs="Arial"/>
        </w:rPr>
        <w:t>r den Kettenbagger</w:t>
      </w:r>
      <w:r>
        <w:rPr>
          <w:rFonts w:ascii="Arial" w:hAnsi="Arial" w:cs="Arial"/>
        </w:rPr>
        <w:t xml:space="preserve"> </w:t>
      </w:r>
      <w:r w:rsidRPr="00705F44">
        <w:rPr>
          <w:rFonts w:ascii="Arial" w:hAnsi="Arial" w:cs="Arial"/>
        </w:rPr>
        <w:t>374 typisch sind, ist auch hier das</w:t>
      </w:r>
      <w:r>
        <w:rPr>
          <w:rFonts w:ascii="Arial" w:hAnsi="Arial" w:cs="Arial"/>
        </w:rPr>
        <w:t xml:space="preserve"> </w:t>
      </w:r>
      <w:r w:rsidRPr="00705F44">
        <w:rPr>
          <w:rFonts w:ascii="Arial" w:hAnsi="Arial" w:cs="Arial"/>
        </w:rPr>
        <w:t>zentrale Element Cat Payload, das ein genaues</w:t>
      </w:r>
      <w:r>
        <w:rPr>
          <w:rFonts w:ascii="Arial" w:hAnsi="Arial" w:cs="Arial"/>
        </w:rPr>
        <w:t xml:space="preserve"> </w:t>
      </w:r>
      <w:r w:rsidRPr="00705F44">
        <w:rPr>
          <w:rFonts w:ascii="Arial" w:hAnsi="Arial" w:cs="Arial"/>
        </w:rPr>
        <w:t>Wiegen der Schaufelinhalte erm</w:t>
      </w:r>
      <w:r>
        <w:rPr>
          <w:rFonts w:ascii="Arial" w:hAnsi="Arial" w:cs="Arial"/>
        </w:rPr>
        <w:t>ö</w:t>
      </w:r>
      <w:r w:rsidRPr="00705F44">
        <w:rPr>
          <w:rFonts w:ascii="Arial" w:hAnsi="Arial" w:cs="Arial"/>
        </w:rPr>
        <w:t>glicht,</w:t>
      </w:r>
      <w:r>
        <w:rPr>
          <w:rFonts w:ascii="Arial" w:hAnsi="Arial" w:cs="Arial"/>
        </w:rPr>
        <w:t xml:space="preserve"> </w:t>
      </w:r>
      <w:r w:rsidRPr="00705F44">
        <w:rPr>
          <w:rFonts w:ascii="Arial" w:hAnsi="Arial" w:cs="Arial"/>
        </w:rPr>
        <w:t>damit der Fahrer bei jedem Hub die</w:t>
      </w:r>
      <w:r>
        <w:rPr>
          <w:rFonts w:ascii="Arial" w:hAnsi="Arial" w:cs="Arial"/>
        </w:rPr>
        <w:t xml:space="preserve"> </w:t>
      </w:r>
      <w:r w:rsidRPr="00705F44">
        <w:rPr>
          <w:rFonts w:ascii="Arial" w:hAnsi="Arial" w:cs="Arial"/>
        </w:rPr>
        <w:t>Schaufel optimal f</w:t>
      </w:r>
      <w:r>
        <w:rPr>
          <w:rFonts w:ascii="Arial" w:hAnsi="Arial" w:cs="Arial"/>
        </w:rPr>
        <w:t>ü</w:t>
      </w:r>
      <w:r w:rsidRPr="00705F44">
        <w:rPr>
          <w:rFonts w:ascii="Arial" w:hAnsi="Arial" w:cs="Arial"/>
        </w:rPr>
        <w:t>llt.</w:t>
      </w:r>
      <w:r>
        <w:rPr>
          <w:rFonts w:ascii="Arial" w:hAnsi="Arial" w:cs="Arial"/>
        </w:rPr>
        <w:t xml:space="preserve"> </w:t>
      </w:r>
    </w:p>
    <w:p w14:paraId="798088E0" w14:textId="763ADAB6" w:rsidR="00183407" w:rsidRDefault="00183407" w:rsidP="00183407">
      <w:pPr>
        <w:rPr>
          <w:rFonts w:ascii="Arial" w:hAnsi="Arial" w:cs="Arial"/>
        </w:rPr>
      </w:pPr>
      <w:r w:rsidRPr="00705F44">
        <w:rPr>
          <w:rFonts w:ascii="Arial" w:hAnsi="Arial" w:cs="Arial"/>
        </w:rPr>
        <w:t>Einrichten und st</w:t>
      </w:r>
      <w:r>
        <w:rPr>
          <w:rFonts w:ascii="Arial" w:hAnsi="Arial" w:cs="Arial"/>
        </w:rPr>
        <w:t>är</w:t>
      </w:r>
      <w:r w:rsidRPr="00705F44">
        <w:rPr>
          <w:rFonts w:ascii="Arial" w:hAnsi="Arial" w:cs="Arial"/>
        </w:rPr>
        <w:t>ker nutzen will die Bau-Union in Zukunft die Anbindung an das</w:t>
      </w:r>
      <w:r>
        <w:rPr>
          <w:rFonts w:ascii="Arial" w:hAnsi="Arial" w:cs="Arial"/>
        </w:rPr>
        <w:t xml:space="preserve"> </w:t>
      </w:r>
      <w:r w:rsidRPr="00705F44">
        <w:rPr>
          <w:rFonts w:ascii="Arial" w:hAnsi="Arial" w:cs="Arial"/>
        </w:rPr>
        <w:t>Flottenmanagement Vision Link – schlie</w:t>
      </w:r>
      <w:r>
        <w:rPr>
          <w:rFonts w:ascii="Arial" w:hAnsi="Arial" w:cs="Arial"/>
        </w:rPr>
        <w:t>ß</w:t>
      </w:r>
      <w:r w:rsidRPr="00705F44">
        <w:rPr>
          <w:rFonts w:ascii="Arial" w:hAnsi="Arial" w:cs="Arial"/>
        </w:rPr>
        <w:t>lich</w:t>
      </w:r>
      <w:r>
        <w:rPr>
          <w:rFonts w:ascii="Arial" w:hAnsi="Arial" w:cs="Arial"/>
        </w:rPr>
        <w:t xml:space="preserve"> </w:t>
      </w:r>
      <w:r w:rsidRPr="00705F44">
        <w:rPr>
          <w:rFonts w:ascii="Arial" w:hAnsi="Arial" w:cs="Arial"/>
        </w:rPr>
        <w:t>will Stephan Braun alle sechs Standorte</w:t>
      </w:r>
      <w:r>
        <w:rPr>
          <w:rFonts w:ascii="Arial" w:hAnsi="Arial" w:cs="Arial"/>
        </w:rPr>
        <w:t xml:space="preserve"> </w:t>
      </w:r>
      <w:r w:rsidRPr="00705F44">
        <w:rPr>
          <w:rFonts w:ascii="Arial" w:hAnsi="Arial" w:cs="Arial"/>
        </w:rPr>
        <w:t>im Blick behalten und dar</w:t>
      </w:r>
      <w:r>
        <w:rPr>
          <w:rFonts w:ascii="Arial" w:hAnsi="Arial" w:cs="Arial"/>
        </w:rPr>
        <w:t>ü</w:t>
      </w:r>
      <w:r w:rsidRPr="00705F44">
        <w:rPr>
          <w:rFonts w:ascii="Arial" w:hAnsi="Arial" w:cs="Arial"/>
        </w:rPr>
        <w:t>ber Informationen</w:t>
      </w:r>
      <w:r>
        <w:rPr>
          <w:rFonts w:ascii="Arial" w:hAnsi="Arial" w:cs="Arial"/>
        </w:rPr>
        <w:t xml:space="preserve"> </w:t>
      </w:r>
      <w:r w:rsidRPr="00705F44">
        <w:rPr>
          <w:rFonts w:ascii="Arial" w:hAnsi="Arial" w:cs="Arial"/>
        </w:rPr>
        <w:t>abfragen wie die Betriebsstunden,</w:t>
      </w:r>
      <w:r>
        <w:rPr>
          <w:rFonts w:ascii="Arial" w:hAnsi="Arial" w:cs="Arial"/>
        </w:rPr>
        <w:t xml:space="preserve"> </w:t>
      </w:r>
      <w:r w:rsidRPr="00705F44">
        <w:rPr>
          <w:rFonts w:ascii="Arial" w:hAnsi="Arial" w:cs="Arial"/>
        </w:rPr>
        <w:t>Leerlaufzeiten und den Spritverbrauch der</w:t>
      </w:r>
      <w:r>
        <w:rPr>
          <w:rFonts w:ascii="Arial" w:hAnsi="Arial" w:cs="Arial"/>
        </w:rPr>
        <w:t xml:space="preserve"> </w:t>
      </w:r>
      <w:r w:rsidRPr="00705F44">
        <w:rPr>
          <w:rFonts w:ascii="Arial" w:hAnsi="Arial" w:cs="Arial"/>
        </w:rPr>
        <w:t>Maschinen. „Damit l</w:t>
      </w:r>
      <w:r>
        <w:rPr>
          <w:rFonts w:ascii="Arial" w:hAnsi="Arial" w:cs="Arial"/>
        </w:rPr>
        <w:t>ä</w:t>
      </w:r>
      <w:r w:rsidRPr="00705F44">
        <w:rPr>
          <w:rFonts w:ascii="Arial" w:hAnsi="Arial" w:cs="Arial"/>
        </w:rPr>
        <w:t>sst sich herausfinden,</w:t>
      </w:r>
      <w:r>
        <w:rPr>
          <w:rFonts w:ascii="Arial" w:hAnsi="Arial" w:cs="Arial"/>
        </w:rPr>
        <w:t xml:space="preserve"> </w:t>
      </w:r>
      <w:r w:rsidRPr="00705F44">
        <w:rPr>
          <w:rFonts w:ascii="Arial" w:hAnsi="Arial" w:cs="Arial"/>
        </w:rPr>
        <w:t>wo es noch Optimierungsbedarf gibt und</w:t>
      </w:r>
      <w:r>
        <w:rPr>
          <w:rFonts w:ascii="Arial" w:hAnsi="Arial" w:cs="Arial"/>
        </w:rPr>
        <w:t xml:space="preserve"> </w:t>
      </w:r>
      <w:r w:rsidRPr="00705F44">
        <w:rPr>
          <w:rFonts w:ascii="Arial" w:hAnsi="Arial" w:cs="Arial"/>
        </w:rPr>
        <w:t>wo wir uns noch weiter verbessern k</w:t>
      </w:r>
      <w:r>
        <w:rPr>
          <w:rFonts w:ascii="Arial" w:hAnsi="Arial" w:cs="Arial"/>
        </w:rPr>
        <w:t>ö</w:t>
      </w:r>
      <w:r w:rsidRPr="00705F44">
        <w:rPr>
          <w:rFonts w:ascii="Arial" w:hAnsi="Arial" w:cs="Arial"/>
        </w:rPr>
        <w:t>nnen“,</w:t>
      </w:r>
      <w:r>
        <w:rPr>
          <w:rFonts w:ascii="Arial" w:hAnsi="Arial" w:cs="Arial"/>
        </w:rPr>
        <w:t xml:space="preserve"> </w:t>
      </w:r>
      <w:r w:rsidRPr="00705F44">
        <w:rPr>
          <w:rFonts w:ascii="Arial" w:hAnsi="Arial" w:cs="Arial"/>
        </w:rPr>
        <w:t xml:space="preserve">ist der technische Leiter </w:t>
      </w:r>
      <w:r>
        <w:rPr>
          <w:rFonts w:ascii="Arial" w:hAnsi="Arial" w:cs="Arial"/>
        </w:rPr>
        <w:t>ü</w:t>
      </w:r>
      <w:r w:rsidRPr="00705F44">
        <w:rPr>
          <w:rFonts w:ascii="Arial" w:hAnsi="Arial" w:cs="Arial"/>
        </w:rPr>
        <w:t>berzeugt. Auswerten</w:t>
      </w:r>
      <w:r>
        <w:rPr>
          <w:rFonts w:ascii="Arial" w:hAnsi="Arial" w:cs="Arial"/>
        </w:rPr>
        <w:t xml:space="preserve"> </w:t>
      </w:r>
      <w:r w:rsidRPr="00705F44">
        <w:rPr>
          <w:rFonts w:ascii="Arial" w:hAnsi="Arial" w:cs="Arial"/>
        </w:rPr>
        <w:t>will er dann dar</w:t>
      </w:r>
      <w:r>
        <w:rPr>
          <w:rFonts w:ascii="Arial" w:hAnsi="Arial" w:cs="Arial"/>
        </w:rPr>
        <w:t>ü</w:t>
      </w:r>
      <w:r w:rsidRPr="00705F44">
        <w:rPr>
          <w:rFonts w:ascii="Arial" w:hAnsi="Arial" w:cs="Arial"/>
        </w:rPr>
        <w:t>ber nicht nur den Cat</w:t>
      </w:r>
      <w:r>
        <w:rPr>
          <w:rFonts w:ascii="Arial" w:hAnsi="Arial" w:cs="Arial"/>
        </w:rPr>
        <w:t xml:space="preserve"> </w:t>
      </w:r>
      <w:r w:rsidRPr="00705F44">
        <w:rPr>
          <w:rFonts w:ascii="Arial" w:hAnsi="Arial" w:cs="Arial"/>
        </w:rPr>
        <w:t>374 und 980 XE, sondern die anderen Cat</w:t>
      </w:r>
      <w:r>
        <w:rPr>
          <w:rFonts w:ascii="Arial" w:hAnsi="Arial" w:cs="Arial"/>
        </w:rPr>
        <w:t xml:space="preserve"> </w:t>
      </w:r>
      <w:r w:rsidRPr="00705F44">
        <w:rPr>
          <w:rFonts w:ascii="Arial" w:hAnsi="Arial" w:cs="Arial"/>
        </w:rPr>
        <w:t>Radlader 980H, 980M, 982M und die beiden</w:t>
      </w:r>
      <w:r>
        <w:rPr>
          <w:rFonts w:ascii="Arial" w:hAnsi="Arial" w:cs="Arial"/>
        </w:rPr>
        <w:t xml:space="preserve"> </w:t>
      </w:r>
      <w:r w:rsidRPr="00705F44">
        <w:rPr>
          <w:rFonts w:ascii="Arial" w:hAnsi="Arial" w:cs="Arial"/>
        </w:rPr>
        <w:t>990, die Cat Raupen D6N und D8T,</w:t>
      </w:r>
      <w:r>
        <w:rPr>
          <w:rFonts w:ascii="Arial" w:hAnsi="Arial" w:cs="Arial"/>
        </w:rPr>
        <w:t xml:space="preserve"> </w:t>
      </w:r>
      <w:r w:rsidRPr="00705F44">
        <w:rPr>
          <w:rFonts w:ascii="Arial" w:hAnsi="Arial" w:cs="Arial"/>
        </w:rPr>
        <w:t>die zwei Cat Dumper 740B und 740 sowie</w:t>
      </w:r>
      <w:r>
        <w:rPr>
          <w:rFonts w:ascii="Arial" w:hAnsi="Arial" w:cs="Arial"/>
        </w:rPr>
        <w:t xml:space="preserve"> </w:t>
      </w:r>
      <w:r w:rsidRPr="00705F44">
        <w:rPr>
          <w:rFonts w:ascii="Arial" w:hAnsi="Arial" w:cs="Arial"/>
        </w:rPr>
        <w:t>die Cat Walze CS</w:t>
      </w:r>
      <w:bookmarkStart w:id="0" w:name="_GoBack"/>
      <w:bookmarkEnd w:id="0"/>
      <w:r w:rsidRPr="00705F44">
        <w:rPr>
          <w:rFonts w:ascii="Arial" w:hAnsi="Arial" w:cs="Arial"/>
        </w:rPr>
        <w:t xml:space="preserve">66. </w:t>
      </w:r>
    </w:p>
    <w:p w14:paraId="530FE1AD" w14:textId="77777777" w:rsidR="00183407" w:rsidRDefault="00183407" w:rsidP="00183407">
      <w:pPr>
        <w:rPr>
          <w:rFonts w:ascii="Arial" w:hAnsi="Arial" w:cs="Arial"/>
        </w:rPr>
      </w:pPr>
      <w:r w:rsidRPr="00705F44">
        <w:rPr>
          <w:rFonts w:ascii="Arial" w:hAnsi="Arial" w:cs="Arial"/>
        </w:rPr>
        <w:lastRenderedPageBreak/>
        <w:t>Auch der Werkstattmeister</w:t>
      </w:r>
      <w:r>
        <w:rPr>
          <w:rFonts w:ascii="Arial" w:hAnsi="Arial" w:cs="Arial"/>
        </w:rPr>
        <w:t xml:space="preserve"> </w:t>
      </w:r>
      <w:r w:rsidRPr="00705F44">
        <w:rPr>
          <w:rFonts w:ascii="Arial" w:hAnsi="Arial" w:cs="Arial"/>
        </w:rPr>
        <w:t>greift immer wieder auf die digitalen</w:t>
      </w:r>
      <w:r>
        <w:rPr>
          <w:rFonts w:ascii="Arial" w:hAnsi="Arial" w:cs="Arial"/>
        </w:rPr>
        <w:t xml:space="preserve"> </w:t>
      </w:r>
      <w:r w:rsidRPr="00705F44">
        <w:rPr>
          <w:rFonts w:ascii="Arial" w:hAnsi="Arial" w:cs="Arial"/>
        </w:rPr>
        <w:t>Tools zur</w:t>
      </w:r>
      <w:r>
        <w:rPr>
          <w:rFonts w:ascii="Arial" w:hAnsi="Arial" w:cs="Arial"/>
        </w:rPr>
        <w:t>ü</w:t>
      </w:r>
      <w:r w:rsidRPr="00705F44">
        <w:rPr>
          <w:rFonts w:ascii="Arial" w:hAnsi="Arial" w:cs="Arial"/>
        </w:rPr>
        <w:t>ck, die Zeppelin f</w:t>
      </w:r>
      <w:r>
        <w:rPr>
          <w:rFonts w:ascii="Arial" w:hAnsi="Arial" w:cs="Arial"/>
        </w:rPr>
        <w:t>ü</w:t>
      </w:r>
      <w:r w:rsidRPr="00705F44">
        <w:rPr>
          <w:rFonts w:ascii="Arial" w:hAnsi="Arial" w:cs="Arial"/>
        </w:rPr>
        <w:t>r Kunden</w:t>
      </w:r>
      <w:r>
        <w:rPr>
          <w:rFonts w:ascii="Arial" w:hAnsi="Arial" w:cs="Arial"/>
        </w:rPr>
        <w:t xml:space="preserve"> </w:t>
      </w:r>
      <w:r w:rsidRPr="00705F44">
        <w:rPr>
          <w:rFonts w:ascii="Arial" w:hAnsi="Arial" w:cs="Arial"/>
        </w:rPr>
        <w:t>wie die Bau-Union entwickelt hat. So werden</w:t>
      </w:r>
      <w:r>
        <w:rPr>
          <w:rFonts w:ascii="Arial" w:hAnsi="Arial" w:cs="Arial"/>
        </w:rPr>
        <w:t xml:space="preserve"> </w:t>
      </w:r>
      <w:r w:rsidRPr="00705F44">
        <w:rPr>
          <w:rFonts w:ascii="Arial" w:hAnsi="Arial" w:cs="Arial"/>
        </w:rPr>
        <w:t xml:space="preserve">Ersatzteile in Form von Wartungskits </w:t>
      </w:r>
      <w:r>
        <w:rPr>
          <w:rFonts w:ascii="Arial" w:hAnsi="Arial" w:cs="Arial"/>
        </w:rPr>
        <w:t>ü</w:t>
      </w:r>
      <w:r w:rsidRPr="00705F44">
        <w:rPr>
          <w:rFonts w:ascii="Arial" w:hAnsi="Arial" w:cs="Arial"/>
        </w:rPr>
        <w:t>ber das Kundenportal bestellt. Unterst</w:t>
      </w:r>
      <w:r>
        <w:rPr>
          <w:rFonts w:ascii="Arial" w:hAnsi="Arial" w:cs="Arial"/>
        </w:rPr>
        <w:t>ü</w:t>
      </w:r>
      <w:r w:rsidRPr="00705F44">
        <w:rPr>
          <w:rFonts w:ascii="Arial" w:hAnsi="Arial" w:cs="Arial"/>
        </w:rPr>
        <w:t>tzung</w:t>
      </w:r>
      <w:r>
        <w:rPr>
          <w:rFonts w:ascii="Arial" w:hAnsi="Arial" w:cs="Arial"/>
        </w:rPr>
        <w:t xml:space="preserve"> </w:t>
      </w:r>
      <w:r w:rsidRPr="00705F44">
        <w:rPr>
          <w:rFonts w:ascii="Arial" w:hAnsi="Arial" w:cs="Arial"/>
        </w:rPr>
        <w:t>bekommen die Mitarbeiter im Fall</w:t>
      </w:r>
      <w:r>
        <w:rPr>
          <w:rFonts w:ascii="Arial" w:hAnsi="Arial" w:cs="Arial"/>
        </w:rPr>
        <w:t xml:space="preserve"> </w:t>
      </w:r>
      <w:r w:rsidRPr="00705F44">
        <w:rPr>
          <w:rFonts w:ascii="Arial" w:hAnsi="Arial" w:cs="Arial"/>
        </w:rPr>
        <w:t>von Instandsetzungen oder im Hinblick</w:t>
      </w:r>
      <w:r>
        <w:rPr>
          <w:rFonts w:ascii="Arial" w:hAnsi="Arial" w:cs="Arial"/>
        </w:rPr>
        <w:t xml:space="preserve"> </w:t>
      </w:r>
      <w:r w:rsidRPr="00705F44">
        <w:rPr>
          <w:rFonts w:ascii="Arial" w:hAnsi="Arial" w:cs="Arial"/>
        </w:rPr>
        <w:t>auf die technische Ausstattung der Cat</w:t>
      </w:r>
      <w:r>
        <w:rPr>
          <w:rFonts w:ascii="Arial" w:hAnsi="Arial" w:cs="Arial"/>
        </w:rPr>
        <w:t xml:space="preserve"> </w:t>
      </w:r>
      <w:r w:rsidRPr="00705F44">
        <w:rPr>
          <w:rFonts w:ascii="Arial" w:hAnsi="Arial" w:cs="Arial"/>
        </w:rPr>
        <w:t>Baumaschinen von Verkaufsrepr</w:t>
      </w:r>
      <w:r>
        <w:rPr>
          <w:rFonts w:ascii="Arial" w:hAnsi="Arial" w:cs="Arial"/>
        </w:rPr>
        <w:t>ä</w:t>
      </w:r>
      <w:r w:rsidRPr="00705F44">
        <w:rPr>
          <w:rFonts w:ascii="Arial" w:hAnsi="Arial" w:cs="Arial"/>
        </w:rPr>
        <w:t>sentant</w:t>
      </w:r>
      <w:r>
        <w:rPr>
          <w:rFonts w:ascii="Arial" w:hAnsi="Arial" w:cs="Arial"/>
        </w:rPr>
        <w:t xml:space="preserve"> </w:t>
      </w:r>
      <w:r w:rsidRPr="00705F44">
        <w:rPr>
          <w:rFonts w:ascii="Arial" w:hAnsi="Arial" w:cs="Arial"/>
        </w:rPr>
        <w:t>Andreas Theurer und Serviceberater Simon</w:t>
      </w:r>
      <w:r>
        <w:rPr>
          <w:rFonts w:ascii="Arial" w:hAnsi="Arial" w:cs="Arial"/>
        </w:rPr>
        <w:t xml:space="preserve"> </w:t>
      </w:r>
      <w:r w:rsidRPr="00705F44">
        <w:rPr>
          <w:rFonts w:ascii="Arial" w:hAnsi="Arial" w:cs="Arial"/>
        </w:rPr>
        <w:t>Honer von der Zeppelin Niederlassung</w:t>
      </w:r>
      <w:r>
        <w:rPr>
          <w:rFonts w:ascii="Arial" w:hAnsi="Arial" w:cs="Arial"/>
        </w:rPr>
        <w:t xml:space="preserve"> </w:t>
      </w:r>
      <w:r w:rsidRPr="00705F44">
        <w:rPr>
          <w:rFonts w:ascii="Arial" w:hAnsi="Arial" w:cs="Arial"/>
        </w:rPr>
        <w:t>B</w:t>
      </w:r>
      <w:r>
        <w:rPr>
          <w:rFonts w:ascii="Arial" w:hAnsi="Arial" w:cs="Arial"/>
        </w:rPr>
        <w:t>ö</w:t>
      </w:r>
      <w:r w:rsidRPr="00705F44">
        <w:rPr>
          <w:rFonts w:ascii="Arial" w:hAnsi="Arial" w:cs="Arial"/>
        </w:rPr>
        <w:t>blingen, welche die Bau-Union beraten.</w:t>
      </w:r>
      <w:r>
        <w:rPr>
          <w:rFonts w:ascii="Arial" w:hAnsi="Arial" w:cs="Arial"/>
        </w:rPr>
        <w:t xml:space="preserve"> </w:t>
      </w:r>
      <w:r w:rsidRPr="00705F44">
        <w:rPr>
          <w:rFonts w:ascii="Arial" w:hAnsi="Arial" w:cs="Arial"/>
        </w:rPr>
        <w:t>„Wir haben f</w:t>
      </w:r>
      <w:r>
        <w:rPr>
          <w:rFonts w:ascii="Arial" w:hAnsi="Arial" w:cs="Arial"/>
        </w:rPr>
        <w:t>ü</w:t>
      </w:r>
      <w:r w:rsidRPr="00705F44">
        <w:rPr>
          <w:rFonts w:ascii="Arial" w:hAnsi="Arial" w:cs="Arial"/>
        </w:rPr>
        <w:t>r die beiden Neuanschaffungen</w:t>
      </w:r>
      <w:r>
        <w:rPr>
          <w:rFonts w:ascii="Arial" w:hAnsi="Arial" w:cs="Arial"/>
        </w:rPr>
        <w:t xml:space="preserve"> </w:t>
      </w:r>
      <w:r w:rsidRPr="00705F44">
        <w:rPr>
          <w:rFonts w:ascii="Arial" w:hAnsi="Arial" w:cs="Arial"/>
        </w:rPr>
        <w:t>eine Wirtschaftlichkeitsbetrachtung</w:t>
      </w:r>
      <w:r>
        <w:rPr>
          <w:rFonts w:ascii="Arial" w:hAnsi="Arial" w:cs="Arial"/>
        </w:rPr>
        <w:t xml:space="preserve"> </w:t>
      </w:r>
      <w:r w:rsidRPr="00705F44">
        <w:rPr>
          <w:rFonts w:ascii="Arial" w:hAnsi="Arial" w:cs="Arial"/>
        </w:rPr>
        <w:t>gemacht und die gesamten Betriebskosten</w:t>
      </w:r>
      <w:r>
        <w:rPr>
          <w:rFonts w:ascii="Arial" w:hAnsi="Arial" w:cs="Arial"/>
        </w:rPr>
        <w:t xml:space="preserve"> </w:t>
      </w:r>
      <w:r w:rsidRPr="00705F44">
        <w:rPr>
          <w:rFonts w:ascii="Arial" w:hAnsi="Arial" w:cs="Arial"/>
        </w:rPr>
        <w:t>durchleuchtet, welche die n</w:t>
      </w:r>
      <w:r>
        <w:rPr>
          <w:rFonts w:ascii="Arial" w:hAnsi="Arial" w:cs="Arial"/>
        </w:rPr>
        <w:t>ä</w:t>
      </w:r>
      <w:r w:rsidRPr="00705F44">
        <w:rPr>
          <w:rFonts w:ascii="Arial" w:hAnsi="Arial" w:cs="Arial"/>
        </w:rPr>
        <w:t>chsten f</w:t>
      </w:r>
      <w:r>
        <w:rPr>
          <w:rFonts w:ascii="Arial" w:hAnsi="Arial" w:cs="Arial"/>
        </w:rPr>
        <w:t>ü</w:t>
      </w:r>
      <w:r w:rsidRPr="00705F44">
        <w:rPr>
          <w:rFonts w:ascii="Arial" w:hAnsi="Arial" w:cs="Arial"/>
        </w:rPr>
        <w:t>nf</w:t>
      </w:r>
      <w:r>
        <w:rPr>
          <w:rFonts w:ascii="Arial" w:hAnsi="Arial" w:cs="Arial"/>
        </w:rPr>
        <w:t xml:space="preserve"> </w:t>
      </w:r>
      <w:r w:rsidRPr="00705F44">
        <w:rPr>
          <w:rFonts w:ascii="Arial" w:hAnsi="Arial" w:cs="Arial"/>
        </w:rPr>
        <w:t>Jahre anfallen. Dabei spielen auch Kriterien</w:t>
      </w:r>
      <w:r>
        <w:rPr>
          <w:rFonts w:ascii="Arial" w:hAnsi="Arial" w:cs="Arial"/>
        </w:rPr>
        <w:t xml:space="preserve"> </w:t>
      </w:r>
      <w:r w:rsidRPr="00705F44">
        <w:rPr>
          <w:rFonts w:ascii="Arial" w:hAnsi="Arial" w:cs="Arial"/>
        </w:rPr>
        <w:t>wie der Spritverbrauch sowie die Dieselpreise,</w:t>
      </w:r>
      <w:r>
        <w:rPr>
          <w:rFonts w:ascii="Arial" w:hAnsi="Arial" w:cs="Arial"/>
        </w:rPr>
        <w:t xml:space="preserve"> </w:t>
      </w:r>
      <w:r w:rsidRPr="00705F44">
        <w:rPr>
          <w:rFonts w:ascii="Arial" w:hAnsi="Arial" w:cs="Arial"/>
        </w:rPr>
        <w:t>aber auch Wartungskosten eine</w:t>
      </w:r>
      <w:r>
        <w:rPr>
          <w:rFonts w:ascii="Arial" w:hAnsi="Arial" w:cs="Arial"/>
        </w:rPr>
        <w:t xml:space="preserve"> </w:t>
      </w:r>
      <w:r w:rsidRPr="00705F44">
        <w:rPr>
          <w:rFonts w:ascii="Arial" w:hAnsi="Arial" w:cs="Arial"/>
        </w:rPr>
        <w:t>gro</w:t>
      </w:r>
      <w:r>
        <w:rPr>
          <w:rFonts w:ascii="Arial" w:hAnsi="Arial" w:cs="Arial"/>
        </w:rPr>
        <w:t>ß</w:t>
      </w:r>
      <w:r w:rsidRPr="00705F44">
        <w:rPr>
          <w:rFonts w:ascii="Arial" w:hAnsi="Arial" w:cs="Arial"/>
        </w:rPr>
        <w:t>e Rolle“, so Andreas Theurer. Solche</w:t>
      </w:r>
      <w:r>
        <w:rPr>
          <w:rFonts w:ascii="Arial" w:hAnsi="Arial" w:cs="Arial"/>
        </w:rPr>
        <w:t xml:space="preserve"> </w:t>
      </w:r>
      <w:r w:rsidRPr="00705F44">
        <w:rPr>
          <w:rFonts w:ascii="Arial" w:hAnsi="Arial" w:cs="Arial"/>
        </w:rPr>
        <w:t>Wirtschaftlichkeitsbetrachtungen werden</w:t>
      </w:r>
      <w:r>
        <w:rPr>
          <w:rFonts w:ascii="Arial" w:hAnsi="Arial" w:cs="Arial"/>
        </w:rPr>
        <w:t xml:space="preserve"> </w:t>
      </w:r>
      <w:r w:rsidRPr="00705F44">
        <w:rPr>
          <w:rFonts w:ascii="Arial" w:hAnsi="Arial" w:cs="Arial"/>
        </w:rPr>
        <w:t>nicht nur f</w:t>
      </w:r>
      <w:r>
        <w:rPr>
          <w:rFonts w:ascii="Arial" w:hAnsi="Arial" w:cs="Arial"/>
        </w:rPr>
        <w:t>ü</w:t>
      </w:r>
      <w:r w:rsidRPr="00705F44">
        <w:rPr>
          <w:rFonts w:ascii="Arial" w:hAnsi="Arial" w:cs="Arial"/>
        </w:rPr>
        <w:t>r die Standorte Dauchingen</w:t>
      </w:r>
      <w:r>
        <w:rPr>
          <w:rFonts w:ascii="Arial" w:hAnsi="Arial" w:cs="Arial"/>
        </w:rPr>
        <w:t xml:space="preserve"> </w:t>
      </w:r>
      <w:r w:rsidRPr="00705F44">
        <w:rPr>
          <w:rFonts w:ascii="Arial" w:hAnsi="Arial" w:cs="Arial"/>
        </w:rPr>
        <w:t>und Willmandingen durchgef</w:t>
      </w:r>
      <w:r>
        <w:rPr>
          <w:rFonts w:ascii="Arial" w:hAnsi="Arial" w:cs="Arial"/>
        </w:rPr>
        <w:t>ü</w:t>
      </w:r>
      <w:r w:rsidRPr="00705F44">
        <w:rPr>
          <w:rFonts w:ascii="Arial" w:hAnsi="Arial" w:cs="Arial"/>
        </w:rPr>
        <w:t>hrt, sondern</w:t>
      </w:r>
      <w:r>
        <w:rPr>
          <w:rFonts w:ascii="Arial" w:hAnsi="Arial" w:cs="Arial"/>
        </w:rPr>
        <w:t xml:space="preserve"> </w:t>
      </w:r>
      <w:r w:rsidRPr="00705F44">
        <w:rPr>
          <w:rFonts w:ascii="Arial" w:hAnsi="Arial" w:cs="Arial"/>
        </w:rPr>
        <w:t>auch f</w:t>
      </w:r>
      <w:r>
        <w:rPr>
          <w:rFonts w:ascii="Arial" w:hAnsi="Arial" w:cs="Arial"/>
        </w:rPr>
        <w:t>ü</w:t>
      </w:r>
      <w:r w:rsidRPr="00705F44">
        <w:rPr>
          <w:rFonts w:ascii="Arial" w:hAnsi="Arial" w:cs="Arial"/>
        </w:rPr>
        <w:t>r die anderen Werke in Zimmern-Horgen, Oberndorf-Bochingen und</w:t>
      </w:r>
      <w:r>
        <w:rPr>
          <w:rFonts w:ascii="Arial" w:hAnsi="Arial" w:cs="Arial"/>
        </w:rPr>
        <w:t xml:space="preserve"> </w:t>
      </w:r>
      <w:r w:rsidRPr="00705F44">
        <w:rPr>
          <w:rFonts w:ascii="Arial" w:hAnsi="Arial" w:cs="Arial"/>
        </w:rPr>
        <w:t xml:space="preserve">Irslingen, </w:t>
      </w:r>
      <w:proofErr w:type="gramStart"/>
      <w:r w:rsidRPr="00705F44">
        <w:rPr>
          <w:rFonts w:ascii="Arial" w:hAnsi="Arial" w:cs="Arial"/>
        </w:rPr>
        <w:t>die Muschelkalk</w:t>
      </w:r>
      <w:proofErr w:type="gramEnd"/>
      <w:r w:rsidRPr="00705F44">
        <w:rPr>
          <w:rFonts w:ascii="Arial" w:hAnsi="Arial" w:cs="Arial"/>
        </w:rPr>
        <w:t xml:space="preserve"> f</w:t>
      </w:r>
      <w:r>
        <w:rPr>
          <w:rFonts w:ascii="Arial" w:hAnsi="Arial" w:cs="Arial"/>
        </w:rPr>
        <w:t>ü</w:t>
      </w:r>
      <w:r w:rsidRPr="00705F44">
        <w:rPr>
          <w:rFonts w:ascii="Arial" w:hAnsi="Arial" w:cs="Arial"/>
        </w:rPr>
        <w:t>r den Tief-,</w:t>
      </w:r>
      <w:r>
        <w:rPr>
          <w:rFonts w:ascii="Arial" w:hAnsi="Arial" w:cs="Arial"/>
        </w:rPr>
        <w:t xml:space="preserve"> </w:t>
      </w:r>
      <w:r w:rsidRPr="00705F44">
        <w:rPr>
          <w:rFonts w:ascii="Arial" w:hAnsi="Arial" w:cs="Arial"/>
        </w:rPr>
        <w:t>Stra</w:t>
      </w:r>
      <w:r>
        <w:rPr>
          <w:rFonts w:ascii="Arial" w:hAnsi="Arial" w:cs="Arial"/>
        </w:rPr>
        <w:t>ß</w:t>
      </w:r>
      <w:r w:rsidRPr="00705F44">
        <w:rPr>
          <w:rFonts w:ascii="Arial" w:hAnsi="Arial" w:cs="Arial"/>
        </w:rPr>
        <w:t>en- und Wegebau produzieren. Zudem</w:t>
      </w:r>
      <w:r>
        <w:rPr>
          <w:rFonts w:ascii="Arial" w:hAnsi="Arial" w:cs="Arial"/>
        </w:rPr>
        <w:t xml:space="preserve"> </w:t>
      </w:r>
      <w:r w:rsidRPr="00705F44">
        <w:rPr>
          <w:rFonts w:ascii="Arial" w:hAnsi="Arial" w:cs="Arial"/>
        </w:rPr>
        <w:t>kommen Betriebe in Trossingen und</w:t>
      </w:r>
      <w:r>
        <w:rPr>
          <w:rFonts w:ascii="Arial" w:hAnsi="Arial" w:cs="Arial"/>
        </w:rPr>
        <w:t xml:space="preserve"> </w:t>
      </w:r>
      <w:r w:rsidRPr="00705F44">
        <w:rPr>
          <w:rFonts w:ascii="Arial" w:hAnsi="Arial" w:cs="Arial"/>
        </w:rPr>
        <w:t>Neufra hinzu, die Zuschlagstoffe wie Kiese,</w:t>
      </w:r>
      <w:r>
        <w:rPr>
          <w:rFonts w:ascii="Arial" w:hAnsi="Arial" w:cs="Arial"/>
        </w:rPr>
        <w:t xml:space="preserve"> </w:t>
      </w:r>
      <w:r w:rsidRPr="00705F44">
        <w:rPr>
          <w:rFonts w:ascii="Arial" w:hAnsi="Arial" w:cs="Arial"/>
        </w:rPr>
        <w:t>Sande und Splitte zur Betonproduktion</w:t>
      </w:r>
      <w:r>
        <w:rPr>
          <w:rFonts w:ascii="Arial" w:hAnsi="Arial" w:cs="Arial"/>
        </w:rPr>
        <w:t xml:space="preserve"> </w:t>
      </w:r>
      <w:r w:rsidRPr="00705F44">
        <w:rPr>
          <w:rFonts w:ascii="Arial" w:hAnsi="Arial" w:cs="Arial"/>
        </w:rPr>
        <w:t>vertreiben.</w:t>
      </w:r>
      <w:r>
        <w:rPr>
          <w:rFonts w:ascii="Arial" w:hAnsi="Arial" w:cs="Arial"/>
        </w:rPr>
        <w:t xml:space="preserve">  </w:t>
      </w:r>
    </w:p>
    <w:p w14:paraId="23518C15" w14:textId="77777777" w:rsidR="00183407" w:rsidRDefault="00183407" w:rsidP="00183407">
      <w:pPr>
        <w:rPr>
          <w:rFonts w:ascii="Arial" w:hAnsi="Arial" w:cs="Arial"/>
        </w:rPr>
      </w:pPr>
      <w:r w:rsidRPr="00705F44">
        <w:rPr>
          <w:rFonts w:ascii="Arial" w:hAnsi="Arial" w:cs="Arial"/>
        </w:rPr>
        <w:t>Bildtexte</w:t>
      </w:r>
      <w:r>
        <w:rPr>
          <w:rFonts w:ascii="Arial" w:hAnsi="Arial" w:cs="Arial"/>
        </w:rPr>
        <w:t xml:space="preserve"> </w:t>
      </w:r>
    </w:p>
    <w:p w14:paraId="0A77BA21" w14:textId="77777777" w:rsidR="00183407" w:rsidRDefault="00183407" w:rsidP="00183407">
      <w:pPr>
        <w:rPr>
          <w:rFonts w:ascii="Arial" w:hAnsi="Arial" w:cs="Arial"/>
        </w:rPr>
      </w:pPr>
      <w:r w:rsidRPr="00705F44">
        <w:rPr>
          <w:rFonts w:ascii="Arial" w:hAnsi="Arial" w:cs="Arial"/>
        </w:rPr>
        <w:t>Bild 1: Baggerfahrer Gerhard M</w:t>
      </w:r>
      <w:r>
        <w:rPr>
          <w:rFonts w:ascii="Arial" w:hAnsi="Arial" w:cs="Arial"/>
        </w:rPr>
        <w:t>ü</w:t>
      </w:r>
      <w:r w:rsidRPr="00705F44">
        <w:rPr>
          <w:rFonts w:ascii="Arial" w:hAnsi="Arial" w:cs="Arial"/>
        </w:rPr>
        <w:t>nch in der Kabine, davor Andreas Theurer, Zeppelin Verkaufsrepr</w:t>
      </w:r>
      <w:r>
        <w:rPr>
          <w:rFonts w:ascii="Arial" w:hAnsi="Arial" w:cs="Arial"/>
        </w:rPr>
        <w:t>ä</w:t>
      </w:r>
      <w:r w:rsidRPr="00705F44">
        <w:rPr>
          <w:rFonts w:ascii="Arial" w:hAnsi="Arial" w:cs="Arial"/>
        </w:rPr>
        <w:t>sentant, Martin</w:t>
      </w:r>
      <w:r>
        <w:rPr>
          <w:rFonts w:ascii="Arial" w:hAnsi="Arial" w:cs="Arial"/>
        </w:rPr>
        <w:t xml:space="preserve"> </w:t>
      </w:r>
      <w:r w:rsidRPr="00705F44">
        <w:rPr>
          <w:rFonts w:ascii="Arial" w:hAnsi="Arial" w:cs="Arial"/>
        </w:rPr>
        <w:t>Keller, Werksleiter der Bau-Union, Stephan Braun, technischer Leiter und Prokurist der Bau-Union, sowie Simon</w:t>
      </w:r>
      <w:r>
        <w:rPr>
          <w:rFonts w:ascii="Arial" w:hAnsi="Arial" w:cs="Arial"/>
        </w:rPr>
        <w:t xml:space="preserve"> </w:t>
      </w:r>
      <w:r w:rsidRPr="00705F44">
        <w:rPr>
          <w:rFonts w:ascii="Arial" w:hAnsi="Arial" w:cs="Arial"/>
        </w:rPr>
        <w:t>Honer, Zeppelin Serviceberater (von links).</w:t>
      </w:r>
      <w:r>
        <w:rPr>
          <w:rFonts w:ascii="Arial" w:hAnsi="Arial" w:cs="Arial"/>
        </w:rPr>
        <w:t xml:space="preserve">  </w:t>
      </w:r>
    </w:p>
    <w:p w14:paraId="2E2C35D1" w14:textId="77777777" w:rsidR="00183407" w:rsidRDefault="00183407" w:rsidP="00183407">
      <w:pPr>
        <w:rPr>
          <w:rFonts w:ascii="Arial" w:hAnsi="Arial" w:cs="Arial"/>
        </w:rPr>
      </w:pPr>
      <w:r w:rsidRPr="00705F44">
        <w:rPr>
          <w:rFonts w:ascii="Arial" w:hAnsi="Arial" w:cs="Arial"/>
        </w:rPr>
        <w:t>Bild 2: Im Werk Willmandingen hat ein Cat Radlader 980 XE der neuen Generation</w:t>
      </w:r>
      <w:r>
        <w:rPr>
          <w:rFonts w:ascii="Arial" w:hAnsi="Arial" w:cs="Arial"/>
        </w:rPr>
        <w:t xml:space="preserve"> </w:t>
      </w:r>
      <w:r w:rsidRPr="00705F44">
        <w:rPr>
          <w:rFonts w:ascii="Arial" w:hAnsi="Arial" w:cs="Arial"/>
        </w:rPr>
        <w:t>Einzug gehalten, um Jurakalk umzuschlagen.</w:t>
      </w:r>
      <w:r>
        <w:rPr>
          <w:rFonts w:ascii="Arial" w:hAnsi="Arial" w:cs="Arial"/>
        </w:rPr>
        <w:t xml:space="preserve">  </w:t>
      </w:r>
    </w:p>
    <w:p w14:paraId="711964BF" w14:textId="77777777" w:rsidR="00183407" w:rsidRPr="00705F44" w:rsidRDefault="00183407" w:rsidP="00183407">
      <w:pPr>
        <w:rPr>
          <w:rFonts w:ascii="Arial" w:hAnsi="Arial" w:cs="Arial"/>
        </w:rPr>
      </w:pPr>
      <w:r w:rsidRPr="00705F44">
        <w:rPr>
          <w:rFonts w:ascii="Arial" w:hAnsi="Arial" w:cs="Arial"/>
        </w:rPr>
        <w:t>Bild 3: Der neue Cat 374 arbeitet sich mit</w:t>
      </w:r>
      <w:r>
        <w:rPr>
          <w:rFonts w:ascii="Arial" w:hAnsi="Arial" w:cs="Arial"/>
        </w:rPr>
        <w:t xml:space="preserve"> </w:t>
      </w:r>
      <w:r w:rsidRPr="00705F44">
        <w:rPr>
          <w:rFonts w:ascii="Arial" w:hAnsi="Arial" w:cs="Arial"/>
        </w:rPr>
        <w:t>einem L</w:t>
      </w:r>
      <w:r>
        <w:rPr>
          <w:rFonts w:ascii="Arial" w:hAnsi="Arial" w:cs="Arial"/>
        </w:rPr>
        <w:t>ö</w:t>
      </w:r>
      <w:r w:rsidRPr="00705F44">
        <w:rPr>
          <w:rFonts w:ascii="Arial" w:hAnsi="Arial" w:cs="Arial"/>
        </w:rPr>
        <w:t>ffel und dann mit einem Sieben-Tonnen-Hammer von oben nach unten</w:t>
      </w:r>
      <w:r>
        <w:rPr>
          <w:rFonts w:ascii="Arial" w:hAnsi="Arial" w:cs="Arial"/>
        </w:rPr>
        <w:t xml:space="preserve"> </w:t>
      </w:r>
      <w:r w:rsidRPr="00705F44">
        <w:rPr>
          <w:rFonts w:ascii="Arial" w:hAnsi="Arial" w:cs="Arial"/>
        </w:rPr>
        <w:t>vor.</w:t>
      </w:r>
      <w:r>
        <w:rPr>
          <w:rFonts w:ascii="Arial" w:hAnsi="Arial" w:cs="Arial"/>
        </w:rPr>
        <w:t xml:space="preserve">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77777777" w:rsidR="00121905" w:rsidRDefault="00121905" w:rsidP="00121905">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Pr>
          <w:rFonts w:ascii="Arial" w:hAnsi="Arial" w:cs="Arial"/>
        </w:rPr>
        <w:t>1.737 Mitarbeitern und einem 2020</w:t>
      </w:r>
      <w:r w:rsidRPr="00580697">
        <w:rPr>
          <w:rFonts w:ascii="Arial" w:hAnsi="Arial" w:cs="Arial"/>
        </w:rPr>
        <w:t xml:space="preserve"> erwirtschafteten Umsatz von </w:t>
      </w:r>
      <w:r>
        <w:rPr>
          <w:rFonts w:ascii="Arial" w:hAnsi="Arial" w:cs="Arial"/>
        </w:rPr>
        <w:t>rund 1,09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0982781C" w14:textId="77777777" w:rsidR="00121905" w:rsidRDefault="00121905" w:rsidP="00121905">
      <w:pPr>
        <w:pStyle w:val="Subhead"/>
        <w:outlineLvl w:val="0"/>
        <w:rPr>
          <w:sz w:val="22"/>
          <w:szCs w:val="22"/>
        </w:rPr>
      </w:pPr>
      <w:r w:rsidRPr="00AD083E">
        <w:rPr>
          <w:sz w:val="22"/>
          <w:szCs w:val="22"/>
        </w:rPr>
        <w:t>Über den Zeppelin Konzern</w:t>
      </w:r>
    </w:p>
    <w:p w14:paraId="6D466E82" w14:textId="77777777" w:rsidR="00121905" w:rsidRPr="00AD083E" w:rsidRDefault="00121905" w:rsidP="00121905">
      <w:pPr>
        <w:pStyle w:val="Subhead"/>
        <w:outlineLvl w:val="0"/>
        <w:rPr>
          <w:sz w:val="22"/>
          <w:szCs w:val="22"/>
        </w:rPr>
      </w:pPr>
      <w:r w:rsidRPr="00AD083E">
        <w:rPr>
          <w:sz w:val="22"/>
          <w:szCs w:val="22"/>
        </w:rPr>
        <w:t xml:space="preserve"> </w:t>
      </w:r>
    </w:p>
    <w:p w14:paraId="420A751A" w14:textId="77777777" w:rsidR="00121905" w:rsidRPr="005F0020" w:rsidRDefault="00121905" w:rsidP="00121905">
      <w:pPr>
        <w:rPr>
          <w:rFonts w:ascii="Arial" w:eastAsia="PMingLiU" w:hAnsi="Arial" w:cs="Arial"/>
          <w:lang w:eastAsia="de-DE"/>
        </w:rPr>
      </w:pPr>
      <w:r w:rsidRPr="005F0020">
        <w:rPr>
          <w:rFonts w:ascii="Arial" w:eastAsia="PMingLiU" w:hAnsi="Arial" w:cs="Arial"/>
          <w:lang w:eastAsia="de-DE"/>
        </w:rPr>
        <w:t>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Nordics, Baumaschinen Eurasia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263B344C" w14:textId="77777777" w:rsidR="00121905" w:rsidRPr="00AD083E" w:rsidRDefault="00121905" w:rsidP="00121905">
      <w:pPr>
        <w:rPr>
          <w:rFonts w:ascii="Arial" w:eastAsia="PMingLiU" w:hAnsi="Arial" w:cs="Arial"/>
          <w:lang w:eastAsia="de-DE"/>
        </w:rPr>
      </w:pPr>
      <w:r w:rsidRPr="00AD083E">
        <w:rPr>
          <w:rFonts w:ascii="Arial" w:eastAsia="PMingLiU" w:hAnsi="Arial" w:cs="Arial"/>
          <w:lang w:eastAsia="de-DE"/>
        </w:rPr>
        <w:t>Weitere Informationen unter zeppelin.com.</w:t>
      </w:r>
    </w:p>
    <w:p w14:paraId="485216E2" w14:textId="77777777"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3156E6B3" w14:textId="77777777" w:rsidR="00121905" w:rsidRPr="001B7A6A" w:rsidRDefault="00121905" w:rsidP="00121905">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C74C4" w14:textId="77777777" w:rsidR="00CE13A5" w:rsidRDefault="00CE13A5" w:rsidP="00AF4275">
      <w:pPr>
        <w:spacing w:after="0" w:line="240" w:lineRule="auto"/>
      </w:pPr>
      <w:r>
        <w:separator/>
      </w:r>
    </w:p>
  </w:endnote>
  <w:endnote w:type="continuationSeparator" w:id="0">
    <w:p w14:paraId="3181BA00" w14:textId="77777777" w:rsidR="00CE13A5" w:rsidRDefault="00CE13A5"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2CD01" w14:textId="77777777" w:rsidR="00CE13A5" w:rsidRDefault="00CE13A5" w:rsidP="00AF4275">
      <w:pPr>
        <w:spacing w:after="0" w:line="240" w:lineRule="auto"/>
      </w:pPr>
      <w:r>
        <w:separator/>
      </w:r>
    </w:p>
  </w:footnote>
  <w:footnote w:type="continuationSeparator" w:id="0">
    <w:p w14:paraId="3AC7AA73" w14:textId="77777777" w:rsidR="00CE13A5" w:rsidRDefault="00CE13A5"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3407"/>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3A5"/>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FBC60-27B0-F64A-A535-487C7FD1E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1362</Words>
  <Characters>8581</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9924</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2022-01-25T14:26:00Z</dcterms:created>
  <dcterms:modified xsi:type="dcterms:W3CDTF">2022-01-25T14:26:00Z</dcterms:modified>
</cp:coreProperties>
</file>