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40F10A1" w14:textId="77777777" w:rsidR="0061071E" w:rsidRDefault="0061071E" w:rsidP="0061071E">
      <w:pPr>
        <w:rPr>
          <w:rFonts w:ascii="Arial" w:hAnsi="Arial" w:cs="Arial"/>
          <w:b/>
          <w:sz w:val="40"/>
          <w:szCs w:val="40"/>
        </w:rPr>
      </w:pPr>
    </w:p>
    <w:p w14:paraId="603455C8" w14:textId="11EF4AA3" w:rsidR="0061071E" w:rsidRPr="00C176FF" w:rsidRDefault="0061071E" w:rsidP="0061071E">
      <w:pPr>
        <w:rPr>
          <w:rFonts w:ascii="Arial" w:hAnsi="Arial" w:cs="Arial"/>
          <w:b/>
          <w:sz w:val="40"/>
          <w:szCs w:val="40"/>
        </w:rPr>
      </w:pPr>
      <w:r w:rsidRPr="00C176FF">
        <w:rPr>
          <w:rFonts w:ascii="Arial" w:hAnsi="Arial" w:cs="Arial"/>
          <w:b/>
          <w:sz w:val="40"/>
          <w:szCs w:val="40"/>
        </w:rPr>
        <w:t>Energie und Ressourcen besser aussch</w:t>
      </w:r>
      <w:r>
        <w:rPr>
          <w:rFonts w:ascii="Arial" w:hAnsi="Arial" w:cs="Arial"/>
          <w:b/>
          <w:sz w:val="40"/>
          <w:szCs w:val="40"/>
        </w:rPr>
        <w:t>ö</w:t>
      </w:r>
      <w:r w:rsidRPr="00C176FF">
        <w:rPr>
          <w:rFonts w:ascii="Arial" w:hAnsi="Arial" w:cs="Arial"/>
          <w:b/>
          <w:sz w:val="40"/>
          <w:szCs w:val="40"/>
        </w:rPr>
        <w:t xml:space="preserve">pfen </w:t>
      </w:r>
    </w:p>
    <w:p w14:paraId="52CBB930" w14:textId="77777777" w:rsidR="0061071E" w:rsidRDefault="0061071E" w:rsidP="0061071E">
      <w:pPr>
        <w:rPr>
          <w:rFonts w:ascii="Arial" w:hAnsi="Arial" w:cs="Arial"/>
          <w:b/>
          <w:sz w:val="28"/>
          <w:szCs w:val="28"/>
        </w:rPr>
      </w:pPr>
      <w:r w:rsidRPr="00C176FF">
        <w:rPr>
          <w:rFonts w:ascii="Arial" w:hAnsi="Arial" w:cs="Arial"/>
          <w:b/>
          <w:sz w:val="28"/>
          <w:szCs w:val="28"/>
        </w:rPr>
        <w:t>Weiteren Weg in Richtung Nachhaltigkeit schl</w:t>
      </w:r>
      <w:r>
        <w:rPr>
          <w:rFonts w:ascii="Arial" w:hAnsi="Arial" w:cs="Arial"/>
          <w:b/>
          <w:sz w:val="28"/>
          <w:szCs w:val="28"/>
        </w:rPr>
        <w:t>ä</w:t>
      </w:r>
      <w:r w:rsidRPr="00C176FF">
        <w:rPr>
          <w:rFonts w:ascii="Arial" w:hAnsi="Arial" w:cs="Arial"/>
          <w:b/>
          <w:sz w:val="28"/>
          <w:szCs w:val="28"/>
        </w:rPr>
        <w:t>gt B</w:t>
      </w:r>
      <w:r>
        <w:rPr>
          <w:rFonts w:ascii="Arial" w:hAnsi="Arial" w:cs="Arial"/>
          <w:b/>
          <w:sz w:val="28"/>
          <w:szCs w:val="28"/>
        </w:rPr>
        <w:t>ä</w:t>
      </w:r>
      <w:r w:rsidRPr="00C176FF">
        <w:rPr>
          <w:rFonts w:ascii="Arial" w:hAnsi="Arial" w:cs="Arial"/>
          <w:b/>
          <w:sz w:val="28"/>
          <w:szCs w:val="28"/>
        </w:rPr>
        <w:t>rnreuther + Deuerlein mit Cat Baumaschinen ein</w:t>
      </w:r>
    </w:p>
    <w:p w14:paraId="5EF1AE47" w14:textId="30FFF0C5" w:rsidR="0061071E" w:rsidRPr="0061071E" w:rsidRDefault="0061071E" w:rsidP="0061071E">
      <w:pPr>
        <w:rPr>
          <w:rFonts w:ascii="Arial" w:hAnsi="Arial" w:cs="Arial"/>
          <w:b/>
          <w:sz w:val="28"/>
          <w:szCs w:val="28"/>
        </w:rPr>
      </w:pPr>
      <w:bookmarkStart w:id="0" w:name="_GoBack"/>
      <w:bookmarkEnd w:id="0"/>
      <w:r w:rsidRPr="00C176FF">
        <w:rPr>
          <w:rFonts w:ascii="Arial" w:hAnsi="Arial" w:cs="Arial"/>
          <w:b/>
        </w:rPr>
        <w:t>PILSACH-LAABER (SR). Energiesparen ist das Gebot der Stunde, und das nicht seitdem Deutschland beschlossen hat, bis 2045 klimaneutral zu sein und das Bundesverfassungsgericht das Klimaschutzgesetz gekippt hat. Bei den Schotterwerken B</w:t>
      </w:r>
      <w:r>
        <w:rPr>
          <w:rFonts w:ascii="Arial" w:hAnsi="Arial" w:cs="Arial"/>
          <w:b/>
        </w:rPr>
        <w:t>ä</w:t>
      </w:r>
      <w:r w:rsidRPr="00C176FF">
        <w:rPr>
          <w:rFonts w:ascii="Arial" w:hAnsi="Arial" w:cs="Arial"/>
          <w:b/>
        </w:rPr>
        <w:t>rnreuther + Deuerlein wurden die Weichen schon früher dafür gestellt, indem beim Einsatz von Baumaschinen an ihren sieben Standorten auf die Betriebskosten geachtet wurde. Bereits 2019 haben die Rohstoffbetriebe mit dem IFE Amberg (Institut für Energietechnik) ein betriebliches Gesamtenergiekonzept für alle Steinbrüche ausgearbeitet, um Einsparpotenziale im Energiebereich zu erzielen. Daraus resultiert ein Bündel von Ma</w:t>
      </w:r>
      <w:r>
        <w:rPr>
          <w:rFonts w:ascii="Arial" w:hAnsi="Arial" w:cs="Arial"/>
          <w:b/>
        </w:rPr>
        <w:t>ß</w:t>
      </w:r>
      <w:r w:rsidRPr="00C176FF">
        <w:rPr>
          <w:rFonts w:ascii="Arial" w:hAnsi="Arial" w:cs="Arial"/>
          <w:b/>
        </w:rPr>
        <w:t>nahmen, die auch die Maschinentechnik betreffen. So wurde erneut in neue Cat Technologie investiert, um dem Ziel, den CO</w:t>
      </w:r>
      <w:r w:rsidRPr="00C176FF">
        <w:rPr>
          <w:rFonts w:ascii="Cambria Math" w:hAnsi="Cambria Math" w:cs="Cambria Math"/>
          <w:b/>
        </w:rPr>
        <w:t>₂</w:t>
      </w:r>
      <w:r w:rsidRPr="00C176FF">
        <w:rPr>
          <w:rFonts w:ascii="Arial" w:hAnsi="Arial" w:cs="Arial"/>
          <w:b/>
        </w:rPr>
        <w:t>-Aussto</w:t>
      </w:r>
      <w:r>
        <w:rPr>
          <w:rFonts w:ascii="Arial" w:hAnsi="Arial" w:cs="Arial"/>
          <w:b/>
        </w:rPr>
        <w:t>ß</w:t>
      </w:r>
      <w:r w:rsidRPr="00C176FF">
        <w:rPr>
          <w:rFonts w:ascii="Arial" w:hAnsi="Arial" w:cs="Arial"/>
          <w:b/>
        </w:rPr>
        <w:t xml:space="preserve"> zu senken, einen weiteren Schritt n</w:t>
      </w:r>
      <w:r>
        <w:rPr>
          <w:rFonts w:ascii="Arial" w:hAnsi="Arial" w:cs="Arial"/>
          <w:b/>
        </w:rPr>
        <w:t>ä</w:t>
      </w:r>
      <w:r w:rsidRPr="00C176FF">
        <w:rPr>
          <w:rFonts w:ascii="Arial" w:hAnsi="Arial" w:cs="Arial"/>
          <w:b/>
        </w:rPr>
        <w:t>her zu kommen. Dafür sorgen alternative Antriebe wie bei einer Cat Raupe D6 XE sowie bei zwei Cat Radladern 972M XE, die durch zwei Cat Muldenkipper 775G komple</w:t>
      </w:r>
      <w:r>
        <w:rPr>
          <w:rFonts w:ascii="Arial" w:hAnsi="Arial" w:cs="Arial"/>
          <w:b/>
        </w:rPr>
        <w:t>ttiert</w:t>
      </w:r>
      <w:r w:rsidRPr="00C176FF">
        <w:rPr>
          <w:rFonts w:ascii="Arial" w:hAnsi="Arial" w:cs="Arial"/>
          <w:b/>
        </w:rPr>
        <w:t xml:space="preserve"> werden. Sie tragen dazu bei, dass das Unternehmen damit bei den Baumaschinen den Verbrauch von Energie begrenzen und Ressourcen besser aussch</w:t>
      </w:r>
      <w:r>
        <w:rPr>
          <w:rFonts w:ascii="Arial" w:hAnsi="Arial" w:cs="Arial"/>
          <w:b/>
        </w:rPr>
        <w:t>ö</w:t>
      </w:r>
      <w:r w:rsidRPr="00C176FF">
        <w:rPr>
          <w:rFonts w:ascii="Arial" w:hAnsi="Arial" w:cs="Arial"/>
          <w:b/>
        </w:rPr>
        <w:t xml:space="preserve">pfen kann. </w:t>
      </w:r>
    </w:p>
    <w:p w14:paraId="78B7C490" w14:textId="77777777" w:rsidR="0061071E" w:rsidRDefault="0061071E" w:rsidP="0061071E">
      <w:pPr>
        <w:rPr>
          <w:rFonts w:ascii="Arial" w:hAnsi="Arial" w:cs="Arial"/>
        </w:rPr>
      </w:pPr>
      <w:r w:rsidRPr="00C176FF">
        <w:rPr>
          <w:rFonts w:ascii="Arial" w:hAnsi="Arial" w:cs="Arial"/>
        </w:rPr>
        <w:t>Den Weg in Richtung Nachhaltigkeit seiner Baumaschinen schlug B</w:t>
      </w:r>
      <w:r>
        <w:rPr>
          <w:rFonts w:ascii="Arial" w:hAnsi="Arial" w:cs="Arial"/>
        </w:rPr>
        <w:t>ä</w:t>
      </w:r>
      <w:r w:rsidRPr="00C176FF">
        <w:rPr>
          <w:rFonts w:ascii="Arial" w:hAnsi="Arial" w:cs="Arial"/>
        </w:rPr>
        <w:t>rnreuther + Deuerlein bereits 2019 mit der dieselelektrischen Antriebstechnik ein, wie sie ihr Cat Radlader 988K XE vorweisen kann. Fortgesetzt wird die Entwicklung nun mit dem neuen Dozer, der ebenfalls auf Dieselelektrik zugreift und dessen LGP</w:t>
      </w:r>
      <w:r>
        <w:rPr>
          <w:rFonts w:ascii="Arial" w:hAnsi="Arial" w:cs="Arial"/>
        </w:rPr>
        <w:t>-</w:t>
      </w:r>
      <w:r w:rsidRPr="00C176FF">
        <w:rPr>
          <w:rFonts w:ascii="Arial" w:hAnsi="Arial" w:cs="Arial"/>
        </w:rPr>
        <w:t>Deltalaufwerk mit hochgesetztem Turas mit einem Elektromotor angetrieben wird. Was das bedeutet: Die neue Antriebstechnik reduziert den Kraftstoffverbrauch deutlich und stellt konstante Leistung sowie kontinuierlichen Schub sicher, wie sie in der Verfüllung ben</w:t>
      </w:r>
      <w:r>
        <w:rPr>
          <w:rFonts w:ascii="Arial" w:hAnsi="Arial" w:cs="Arial"/>
        </w:rPr>
        <w:t>ö</w:t>
      </w:r>
      <w:r w:rsidRPr="00C176FF">
        <w:rPr>
          <w:rFonts w:ascii="Arial" w:hAnsi="Arial" w:cs="Arial"/>
        </w:rPr>
        <w:t>tigt w</w:t>
      </w:r>
      <w:r>
        <w:rPr>
          <w:rFonts w:ascii="Arial" w:hAnsi="Arial" w:cs="Arial"/>
        </w:rPr>
        <w:t>e</w:t>
      </w:r>
      <w:r w:rsidRPr="00C176FF">
        <w:rPr>
          <w:rFonts w:ascii="Arial" w:hAnsi="Arial" w:cs="Arial"/>
        </w:rPr>
        <w:t>rd</w:t>
      </w:r>
      <w:r>
        <w:rPr>
          <w:rFonts w:ascii="Arial" w:hAnsi="Arial" w:cs="Arial"/>
        </w:rPr>
        <w:t>en</w:t>
      </w:r>
      <w:r w:rsidRPr="00C176FF">
        <w:rPr>
          <w:rFonts w:ascii="Arial" w:hAnsi="Arial" w:cs="Arial"/>
        </w:rPr>
        <w:t>. Ausgerüstet wurde der Dozer mit einem Sechswege-Schild. „Ohne Raupe geht in der Verfüllung inzwischen nichts mehr, denn die Arbeiten werden immer aufwendiger“, erkl</w:t>
      </w:r>
      <w:r>
        <w:rPr>
          <w:rFonts w:ascii="Arial" w:hAnsi="Arial" w:cs="Arial"/>
        </w:rPr>
        <w:t>ä</w:t>
      </w:r>
      <w:r w:rsidRPr="00C176FF">
        <w:rPr>
          <w:rFonts w:ascii="Arial" w:hAnsi="Arial" w:cs="Arial"/>
        </w:rPr>
        <w:t>rt Herbert B</w:t>
      </w:r>
      <w:r>
        <w:rPr>
          <w:rFonts w:ascii="Arial" w:hAnsi="Arial" w:cs="Arial"/>
        </w:rPr>
        <w:t>ä</w:t>
      </w:r>
      <w:r w:rsidRPr="00C176FF">
        <w:rPr>
          <w:rFonts w:ascii="Arial" w:hAnsi="Arial" w:cs="Arial"/>
        </w:rPr>
        <w:t>rnreuther. Er ist zusammen mit Werner Steinbrecher Gesch</w:t>
      </w:r>
      <w:r>
        <w:rPr>
          <w:rFonts w:ascii="Arial" w:hAnsi="Arial" w:cs="Arial"/>
        </w:rPr>
        <w:t>ä</w:t>
      </w:r>
      <w:r w:rsidRPr="00C176FF">
        <w:rPr>
          <w:rFonts w:ascii="Arial" w:hAnsi="Arial" w:cs="Arial"/>
        </w:rPr>
        <w:t>ftsführer und für den kaufm</w:t>
      </w:r>
      <w:r>
        <w:rPr>
          <w:rFonts w:ascii="Arial" w:hAnsi="Arial" w:cs="Arial"/>
        </w:rPr>
        <w:t>ä</w:t>
      </w:r>
      <w:r w:rsidRPr="00C176FF">
        <w:rPr>
          <w:rFonts w:ascii="Arial" w:hAnsi="Arial" w:cs="Arial"/>
        </w:rPr>
        <w:t>nnischen Bereich verantwortlich. Der Familienbetrieb besch</w:t>
      </w:r>
      <w:r>
        <w:rPr>
          <w:rFonts w:ascii="Arial" w:hAnsi="Arial" w:cs="Arial"/>
        </w:rPr>
        <w:t>ä</w:t>
      </w:r>
      <w:r w:rsidRPr="00C176FF">
        <w:rPr>
          <w:rFonts w:ascii="Arial" w:hAnsi="Arial" w:cs="Arial"/>
        </w:rPr>
        <w:t xml:space="preserve">ftigt rund 180 Mitarbeiter. </w:t>
      </w:r>
    </w:p>
    <w:p w14:paraId="3CFCC24C" w14:textId="77777777" w:rsidR="0061071E" w:rsidRDefault="0061071E" w:rsidP="0061071E">
      <w:pPr>
        <w:rPr>
          <w:rFonts w:ascii="Arial" w:hAnsi="Arial" w:cs="Arial"/>
        </w:rPr>
      </w:pPr>
      <w:r w:rsidRPr="00C176FF">
        <w:rPr>
          <w:rFonts w:ascii="Arial" w:hAnsi="Arial" w:cs="Arial"/>
        </w:rPr>
        <w:t>Ein anderes Konzept verfolgt das Unternehmen mit der Radladertechnik in Form der beiden Cat 972M XE, die auf einem stufenlosen, leistungsverzweigten Getriebe basieren. Es kombiniert Hydrostat mit Wandlergetriebe und vereint somit die Vorteile beider Systeme in einem Antrieb, also die leichte und stufenlose Regelbarkeit des Hydrostaten mit dem hohen Wir</w:t>
      </w:r>
      <w:r w:rsidRPr="00C176FF">
        <w:rPr>
          <w:rFonts w:ascii="Arial" w:hAnsi="Arial" w:cs="Arial"/>
        </w:rPr>
        <w:lastRenderedPageBreak/>
        <w:t>kungsgrad eines mechanischen Antriebes, der im Lastbetrieb unschlagbar ist. Die neue Getriebeeinheit macht es m</w:t>
      </w:r>
      <w:r>
        <w:rPr>
          <w:rFonts w:ascii="Arial" w:hAnsi="Arial" w:cs="Arial"/>
        </w:rPr>
        <w:t>ö</w:t>
      </w:r>
      <w:r w:rsidRPr="00C176FF">
        <w:rPr>
          <w:rFonts w:ascii="Arial" w:hAnsi="Arial" w:cs="Arial"/>
        </w:rPr>
        <w:t>glich, dass der Motor fast immer im optimalen Drehzahlbereich l</w:t>
      </w:r>
      <w:r>
        <w:rPr>
          <w:rFonts w:ascii="Arial" w:hAnsi="Arial" w:cs="Arial"/>
        </w:rPr>
        <w:t>ä</w:t>
      </w:r>
      <w:r w:rsidRPr="00C176FF">
        <w:rPr>
          <w:rFonts w:ascii="Arial" w:hAnsi="Arial" w:cs="Arial"/>
        </w:rPr>
        <w:t>uft</w:t>
      </w:r>
      <w:r>
        <w:rPr>
          <w:rFonts w:ascii="Arial" w:hAnsi="Arial" w:cs="Arial"/>
        </w:rPr>
        <w:t xml:space="preserve">. Das zahlt sich aus, </w:t>
      </w:r>
      <w:r w:rsidRPr="00C176FF">
        <w:rPr>
          <w:rFonts w:ascii="Arial" w:hAnsi="Arial" w:cs="Arial"/>
        </w:rPr>
        <w:t xml:space="preserve"> wenn einer der Radlader mit seiner Fünf-Kubikmeter- Schaufel den Load-and-Carry-Betrieb auf den unteren Sohlen im Steinbruch Pilsach-Laaber übernimmt, w</w:t>
      </w:r>
      <w:r>
        <w:rPr>
          <w:rFonts w:ascii="Arial" w:hAnsi="Arial" w:cs="Arial"/>
        </w:rPr>
        <w:t>ä</w:t>
      </w:r>
      <w:r w:rsidRPr="00C176FF">
        <w:rPr>
          <w:rFonts w:ascii="Arial" w:hAnsi="Arial" w:cs="Arial"/>
        </w:rPr>
        <w:t>hrend der andere am Standort Ausbauasphalt umschl</w:t>
      </w:r>
      <w:r>
        <w:rPr>
          <w:rFonts w:ascii="Arial" w:hAnsi="Arial" w:cs="Arial"/>
        </w:rPr>
        <w:t>ä</w:t>
      </w:r>
      <w:r w:rsidRPr="00C176FF">
        <w:rPr>
          <w:rFonts w:ascii="Arial" w:hAnsi="Arial" w:cs="Arial"/>
        </w:rPr>
        <w:t>gt, Zuschlagstoffe in die Schüttgutboxen l</w:t>
      </w:r>
      <w:r>
        <w:rPr>
          <w:rFonts w:ascii="Arial" w:hAnsi="Arial" w:cs="Arial"/>
        </w:rPr>
        <w:t>ä</w:t>
      </w:r>
      <w:r w:rsidRPr="00C176FF">
        <w:rPr>
          <w:rFonts w:ascii="Arial" w:hAnsi="Arial" w:cs="Arial"/>
        </w:rPr>
        <w:t xml:space="preserve">dt, Dosierarbeiten verrichtet und damit der Mischanlage von Jura Asphalt – einer gemeinsamen Beteiligung mit Richard Schulz – </w:t>
      </w:r>
      <w:r>
        <w:rPr>
          <w:rFonts w:ascii="Arial" w:hAnsi="Arial" w:cs="Arial"/>
        </w:rPr>
        <w:t xml:space="preserve">Material </w:t>
      </w:r>
      <w:r w:rsidRPr="00C176FF">
        <w:rPr>
          <w:rFonts w:ascii="Arial" w:hAnsi="Arial" w:cs="Arial"/>
        </w:rPr>
        <w:t xml:space="preserve">zuführt. Verbrauchs- und Leistungsvorteile erhoffen sich die Schotterwerke auch von den beiden Muldenkippern. Ihr sparsamerer Dieselmotor soll zu niedrigeren Betriebskosten beitragen – ein Aspekt, der für den Rohstoffabbau eine immense Bedeutung hat. </w:t>
      </w:r>
    </w:p>
    <w:p w14:paraId="47B6AC5C" w14:textId="77777777" w:rsidR="0061071E" w:rsidRDefault="0061071E" w:rsidP="0061071E">
      <w:pPr>
        <w:rPr>
          <w:rFonts w:ascii="Arial" w:hAnsi="Arial" w:cs="Arial"/>
        </w:rPr>
      </w:pPr>
      <w:r w:rsidRPr="00C176FF">
        <w:rPr>
          <w:rFonts w:ascii="Arial" w:hAnsi="Arial" w:cs="Arial"/>
        </w:rPr>
        <w:t>Was noch z</w:t>
      </w:r>
      <w:r>
        <w:rPr>
          <w:rFonts w:ascii="Arial" w:hAnsi="Arial" w:cs="Arial"/>
        </w:rPr>
        <w:t>ä</w:t>
      </w:r>
      <w:r w:rsidRPr="00C176FF">
        <w:rPr>
          <w:rFonts w:ascii="Arial" w:hAnsi="Arial" w:cs="Arial"/>
        </w:rPr>
        <w:t>hlt, weil durch den Abbaufortschritt immer l</w:t>
      </w:r>
      <w:r>
        <w:rPr>
          <w:rFonts w:ascii="Arial" w:hAnsi="Arial" w:cs="Arial"/>
        </w:rPr>
        <w:t>ä</w:t>
      </w:r>
      <w:r w:rsidRPr="00C176FF">
        <w:rPr>
          <w:rFonts w:ascii="Arial" w:hAnsi="Arial" w:cs="Arial"/>
        </w:rPr>
        <w:t>ngere Wegstrecken in Pilsach-Laaber anfallen und der Abbau in die Tiefe geht, sind neue Getriebefunktionen, die schnelle Transportzyklen erm</w:t>
      </w:r>
      <w:r>
        <w:rPr>
          <w:rFonts w:ascii="Arial" w:hAnsi="Arial" w:cs="Arial"/>
        </w:rPr>
        <w:t>ö</w:t>
      </w:r>
      <w:r w:rsidRPr="00C176FF">
        <w:rPr>
          <w:rFonts w:ascii="Arial" w:hAnsi="Arial" w:cs="Arial"/>
        </w:rPr>
        <w:t>glichen. Durch die l</w:t>
      </w:r>
      <w:r>
        <w:rPr>
          <w:rFonts w:ascii="Arial" w:hAnsi="Arial" w:cs="Arial"/>
        </w:rPr>
        <w:t>ä</w:t>
      </w:r>
      <w:r w:rsidRPr="00C176FF">
        <w:rPr>
          <w:rFonts w:ascii="Arial" w:hAnsi="Arial" w:cs="Arial"/>
        </w:rPr>
        <w:t>ngere Distanz von der Ladestelle zum Brecher wurde ein weiterer Maschinist eingestellt, der einen der beiden Skw bedient – zuvor hatte das ein Radladerfahrer mitgemacht, der die Beladung mit einem 992K übernahm. Beide Maschinen sind im Dolomit- und Kalkabbau ein eingespieltes Team, welches das durch Gro</w:t>
      </w:r>
      <w:r>
        <w:rPr>
          <w:rFonts w:ascii="Arial" w:hAnsi="Arial" w:cs="Arial"/>
        </w:rPr>
        <w:t>ß</w:t>
      </w:r>
      <w:r w:rsidRPr="00C176FF">
        <w:rPr>
          <w:rFonts w:ascii="Arial" w:hAnsi="Arial" w:cs="Arial"/>
        </w:rPr>
        <w:t xml:space="preserve">bohrlochsprengung gelockerte Material für die Weiterverarbeitung aufnimmt. </w:t>
      </w:r>
    </w:p>
    <w:p w14:paraId="45FF1B97" w14:textId="77777777" w:rsidR="0061071E" w:rsidRDefault="0061071E" w:rsidP="0061071E">
      <w:pPr>
        <w:rPr>
          <w:rFonts w:ascii="Arial" w:hAnsi="Arial" w:cs="Arial"/>
        </w:rPr>
      </w:pPr>
      <w:r w:rsidRPr="00C176FF">
        <w:rPr>
          <w:rFonts w:ascii="Arial" w:hAnsi="Arial" w:cs="Arial"/>
        </w:rPr>
        <w:t xml:space="preserve">Der Cat 992K wurde an den Vorderreifen mit Ketten ausgestattet. Das soll sie vor Schnittkanten schützen, wenn die Reifen über kantige Steine fahren. Die Hinterreifen fahren ohne Kettenschutz. Das soll helfen, dass ebenfalls weniger Sprit verbraucht wird. </w:t>
      </w:r>
    </w:p>
    <w:p w14:paraId="66D24559" w14:textId="77777777" w:rsidR="0061071E" w:rsidRDefault="0061071E" w:rsidP="0061071E">
      <w:pPr>
        <w:rPr>
          <w:rFonts w:ascii="Arial" w:hAnsi="Arial" w:cs="Arial"/>
        </w:rPr>
      </w:pPr>
      <w:r w:rsidRPr="00C176FF">
        <w:rPr>
          <w:rFonts w:ascii="Arial" w:hAnsi="Arial" w:cs="Arial"/>
        </w:rPr>
        <w:t>Unternehmen, die wie B</w:t>
      </w:r>
      <w:r>
        <w:rPr>
          <w:rFonts w:ascii="Arial" w:hAnsi="Arial" w:cs="Arial"/>
        </w:rPr>
        <w:t>ä</w:t>
      </w:r>
      <w:r w:rsidRPr="00C176FF">
        <w:rPr>
          <w:rFonts w:ascii="Arial" w:hAnsi="Arial" w:cs="Arial"/>
        </w:rPr>
        <w:t>rnreuther + Deuerlein in energieeffiziente Baumaschinen bei der Zeppelin Niederlassung Erlangen und ihrem leitenden Verkaufsrepr</w:t>
      </w:r>
      <w:r>
        <w:rPr>
          <w:rFonts w:ascii="Arial" w:hAnsi="Arial" w:cs="Arial"/>
        </w:rPr>
        <w:t>ä</w:t>
      </w:r>
      <w:r w:rsidRPr="00C176FF">
        <w:rPr>
          <w:rFonts w:ascii="Arial" w:hAnsi="Arial" w:cs="Arial"/>
        </w:rPr>
        <w:t>sentanten Ralph Harbauer investieren, k</w:t>
      </w:r>
      <w:r>
        <w:rPr>
          <w:rFonts w:ascii="Arial" w:hAnsi="Arial" w:cs="Arial"/>
        </w:rPr>
        <w:t>ö</w:t>
      </w:r>
      <w:r w:rsidRPr="00C176FF">
        <w:rPr>
          <w:rFonts w:ascii="Arial" w:hAnsi="Arial" w:cs="Arial"/>
        </w:rPr>
        <w:t>nnen derzeit zwei Fliegen mit einer Klappe schlagen: Gutes tun für die Umwelt, aber auch Kosten sparen. Denn die Bundesregierung hatte über ihre F</w:t>
      </w:r>
      <w:r>
        <w:rPr>
          <w:rFonts w:ascii="Arial" w:hAnsi="Arial" w:cs="Arial"/>
        </w:rPr>
        <w:t>ö</w:t>
      </w:r>
      <w:r w:rsidRPr="00C176FF">
        <w:rPr>
          <w:rFonts w:ascii="Arial" w:hAnsi="Arial" w:cs="Arial"/>
        </w:rPr>
        <w:t>rderprogramme für Energieeffizienz von Prozessen und Anlagen die Anschaffung einer kraftstoffeffizienten Baumaschine, sofern diese station</w:t>
      </w:r>
      <w:r>
        <w:rPr>
          <w:rFonts w:ascii="Arial" w:hAnsi="Arial" w:cs="Arial"/>
        </w:rPr>
        <w:t>ä</w:t>
      </w:r>
      <w:r w:rsidRPr="00C176FF">
        <w:rPr>
          <w:rFonts w:ascii="Arial" w:hAnsi="Arial" w:cs="Arial"/>
        </w:rPr>
        <w:t xml:space="preserve">r im Einsatz ist, bezuschusst. </w:t>
      </w:r>
    </w:p>
    <w:p w14:paraId="2BBB4AD7" w14:textId="77777777" w:rsidR="0061071E" w:rsidRDefault="0061071E" w:rsidP="0061071E">
      <w:pPr>
        <w:rPr>
          <w:rFonts w:ascii="Arial" w:hAnsi="Arial" w:cs="Arial"/>
        </w:rPr>
      </w:pPr>
      <w:r w:rsidRPr="00C176FF">
        <w:rPr>
          <w:rFonts w:ascii="Arial" w:hAnsi="Arial" w:cs="Arial"/>
        </w:rPr>
        <w:t>„Das ist natürlich ein Anreiz, aber wir sind grunds</w:t>
      </w:r>
      <w:r>
        <w:rPr>
          <w:rFonts w:ascii="Arial" w:hAnsi="Arial" w:cs="Arial"/>
        </w:rPr>
        <w:t>ä</w:t>
      </w:r>
      <w:r w:rsidRPr="00C176FF">
        <w:rPr>
          <w:rFonts w:ascii="Arial" w:hAnsi="Arial" w:cs="Arial"/>
        </w:rPr>
        <w:t>tzlich schon lange in Richtung Nachhaltigkeit unterwegs“, erkl</w:t>
      </w:r>
      <w:r>
        <w:rPr>
          <w:rFonts w:ascii="Arial" w:hAnsi="Arial" w:cs="Arial"/>
        </w:rPr>
        <w:t>ä</w:t>
      </w:r>
      <w:r w:rsidRPr="00C176FF">
        <w:rPr>
          <w:rFonts w:ascii="Arial" w:hAnsi="Arial" w:cs="Arial"/>
        </w:rPr>
        <w:t xml:space="preserve">rt Werner Steinbrecher. 2013 wurde ein Cat Radlader 992G, der über 20 000 Stunden im Steinbruch Weickenhof in Betrieb war, einer grundlegenden </w:t>
      </w:r>
      <w:r>
        <w:rPr>
          <w:rFonts w:ascii="Arial" w:hAnsi="Arial" w:cs="Arial"/>
        </w:rPr>
        <w:t>Ü</w:t>
      </w:r>
      <w:r w:rsidRPr="00C176FF">
        <w:rPr>
          <w:rFonts w:ascii="Arial" w:hAnsi="Arial" w:cs="Arial"/>
        </w:rPr>
        <w:t>berholung unterzogen. Sein Maschinenleben wurde mit einem von Cat zertifizierten Instandsetzungsprogramm namens Rebuild Power Train verl</w:t>
      </w:r>
      <w:r>
        <w:rPr>
          <w:rFonts w:ascii="Arial" w:hAnsi="Arial" w:cs="Arial"/>
        </w:rPr>
        <w:t>ä</w:t>
      </w:r>
      <w:r w:rsidRPr="00C176FF">
        <w:rPr>
          <w:rFonts w:ascii="Arial" w:hAnsi="Arial" w:cs="Arial"/>
        </w:rPr>
        <w:t>ngert. Der Kraftstrang wurde dabei überholt, überarbeitet und auf den neuesten Stand der Technik gebracht. „Auch das ist nachhaltig, wenn die Einsatzdauer somit verl</w:t>
      </w:r>
      <w:r>
        <w:rPr>
          <w:rFonts w:ascii="Arial" w:hAnsi="Arial" w:cs="Arial"/>
        </w:rPr>
        <w:t>ä</w:t>
      </w:r>
      <w:r w:rsidRPr="00C176FF">
        <w:rPr>
          <w:rFonts w:ascii="Arial" w:hAnsi="Arial" w:cs="Arial"/>
        </w:rPr>
        <w:t>ngert werden konnte“, so der Gesch</w:t>
      </w:r>
      <w:r>
        <w:rPr>
          <w:rFonts w:ascii="Arial" w:hAnsi="Arial" w:cs="Arial"/>
        </w:rPr>
        <w:t>ä</w:t>
      </w:r>
      <w:r w:rsidRPr="00C176FF">
        <w:rPr>
          <w:rFonts w:ascii="Arial" w:hAnsi="Arial" w:cs="Arial"/>
        </w:rPr>
        <w:t xml:space="preserve">ftsführer. </w:t>
      </w:r>
    </w:p>
    <w:p w14:paraId="4B32D5F9" w14:textId="77777777" w:rsidR="0061071E" w:rsidRDefault="0061071E" w:rsidP="0061071E">
      <w:pPr>
        <w:rPr>
          <w:rFonts w:ascii="Arial" w:hAnsi="Arial" w:cs="Arial"/>
        </w:rPr>
      </w:pPr>
      <w:r w:rsidRPr="00C176FF">
        <w:rPr>
          <w:rFonts w:ascii="Arial" w:hAnsi="Arial" w:cs="Arial"/>
        </w:rPr>
        <w:t>Damit solche Ma</w:t>
      </w:r>
      <w:r>
        <w:rPr>
          <w:rFonts w:ascii="Arial" w:hAnsi="Arial" w:cs="Arial"/>
        </w:rPr>
        <w:t>ß</w:t>
      </w:r>
      <w:r w:rsidRPr="00C176FF">
        <w:rPr>
          <w:rFonts w:ascii="Arial" w:hAnsi="Arial" w:cs="Arial"/>
        </w:rPr>
        <w:t xml:space="preserve">nahmen Erfolg versprechen, kümmert sich Betriebsleiter Frank Eichler zusammen mit einem Werkstudenten der OTH Amberg um das Energiemanagement, das auf der DIN 16247 basiert. Dabei werden nicht nur die Kennzahlen und Leistungsdaten der Rohstoffproduktion betrachtet, sondern auch die Lieferung im Nahverkehr auf Baustellen, die im Umkreis von 70 Kilometern mit 90 eingesetzten Lkw bedient werden. </w:t>
      </w:r>
    </w:p>
    <w:p w14:paraId="78479050" w14:textId="77777777" w:rsidR="0061071E" w:rsidRDefault="0061071E" w:rsidP="0061071E">
      <w:pPr>
        <w:rPr>
          <w:rFonts w:ascii="Arial" w:hAnsi="Arial" w:cs="Arial"/>
        </w:rPr>
      </w:pPr>
      <w:r w:rsidRPr="00C176FF">
        <w:rPr>
          <w:rFonts w:ascii="Arial" w:hAnsi="Arial" w:cs="Arial"/>
        </w:rPr>
        <w:lastRenderedPageBreak/>
        <w:t>B</w:t>
      </w:r>
      <w:r>
        <w:rPr>
          <w:rFonts w:ascii="Arial" w:hAnsi="Arial" w:cs="Arial"/>
        </w:rPr>
        <w:t>ä</w:t>
      </w:r>
      <w:r w:rsidRPr="00C176FF">
        <w:rPr>
          <w:rFonts w:ascii="Arial" w:hAnsi="Arial" w:cs="Arial"/>
        </w:rPr>
        <w:t>rnreuther + Deuerlein sind in der Schüttgutlogistik t</w:t>
      </w:r>
      <w:r>
        <w:rPr>
          <w:rFonts w:ascii="Arial" w:hAnsi="Arial" w:cs="Arial"/>
        </w:rPr>
        <w:t>ä</w:t>
      </w:r>
      <w:r w:rsidRPr="00C176FF">
        <w:rPr>
          <w:rFonts w:ascii="Arial" w:hAnsi="Arial" w:cs="Arial"/>
        </w:rPr>
        <w:t>tig und in den Metropolregionen Nürnberg und Regensburg unterwegs. Die Firmengruppe unterh</w:t>
      </w:r>
      <w:r>
        <w:rPr>
          <w:rFonts w:ascii="Arial" w:hAnsi="Arial" w:cs="Arial"/>
        </w:rPr>
        <w:t>ä</w:t>
      </w:r>
      <w:r w:rsidRPr="00C176FF">
        <w:rPr>
          <w:rFonts w:ascii="Arial" w:hAnsi="Arial" w:cs="Arial"/>
        </w:rPr>
        <w:t>lt die Steinbrüche Gr</w:t>
      </w:r>
      <w:r>
        <w:rPr>
          <w:rFonts w:ascii="Arial" w:hAnsi="Arial" w:cs="Arial"/>
        </w:rPr>
        <w:t>ä</w:t>
      </w:r>
      <w:r w:rsidRPr="00C176FF">
        <w:rPr>
          <w:rFonts w:ascii="Arial" w:hAnsi="Arial" w:cs="Arial"/>
        </w:rPr>
        <w:t>fenberg, Hormersdorf, Langenthal, Laaber, Oberachtel, Oberndorf und Weickenhof. Jeder der Gewinnungsst</w:t>
      </w:r>
      <w:r>
        <w:rPr>
          <w:rFonts w:ascii="Arial" w:hAnsi="Arial" w:cs="Arial"/>
        </w:rPr>
        <w:t>ä</w:t>
      </w:r>
      <w:r w:rsidRPr="00C176FF">
        <w:rPr>
          <w:rFonts w:ascii="Arial" w:hAnsi="Arial" w:cs="Arial"/>
        </w:rPr>
        <w:t>tten hat sich auf ein anderes Produkt spezialisiert, wie auf die Produktion von Zuschlagstoffen für den Hochbau, Zuschlagstoffen für Fertigputze und M</w:t>
      </w:r>
      <w:r>
        <w:rPr>
          <w:rFonts w:ascii="Arial" w:hAnsi="Arial" w:cs="Arial"/>
        </w:rPr>
        <w:t>ö</w:t>
      </w:r>
      <w:r w:rsidRPr="00C176FF">
        <w:rPr>
          <w:rFonts w:ascii="Arial" w:hAnsi="Arial" w:cs="Arial"/>
        </w:rPr>
        <w:t>rtel, Zuschlagstoffen für den Betonbau sowie Edelsplitten und Schotter für den Stra</w:t>
      </w:r>
      <w:r>
        <w:rPr>
          <w:rFonts w:ascii="Arial" w:hAnsi="Arial" w:cs="Arial"/>
        </w:rPr>
        <w:t>ß</w:t>
      </w:r>
      <w:r w:rsidRPr="00C176FF">
        <w:rPr>
          <w:rFonts w:ascii="Arial" w:hAnsi="Arial" w:cs="Arial"/>
        </w:rPr>
        <w:t xml:space="preserve">enbau. </w:t>
      </w:r>
    </w:p>
    <w:p w14:paraId="6C784B9D" w14:textId="77777777" w:rsidR="0061071E" w:rsidRDefault="0061071E" w:rsidP="0061071E">
      <w:pPr>
        <w:rPr>
          <w:rFonts w:ascii="Arial" w:hAnsi="Arial" w:cs="Arial"/>
        </w:rPr>
      </w:pPr>
      <w:r w:rsidRPr="00C176FF">
        <w:rPr>
          <w:rFonts w:ascii="Arial" w:hAnsi="Arial" w:cs="Arial"/>
        </w:rPr>
        <w:t>Das n</w:t>
      </w:r>
      <w:r>
        <w:rPr>
          <w:rFonts w:ascii="Arial" w:hAnsi="Arial" w:cs="Arial"/>
        </w:rPr>
        <w:t>ä</w:t>
      </w:r>
      <w:r w:rsidRPr="00C176FF">
        <w:rPr>
          <w:rFonts w:ascii="Arial" w:hAnsi="Arial" w:cs="Arial"/>
        </w:rPr>
        <w:t>chste Gro</w:t>
      </w:r>
      <w:r>
        <w:rPr>
          <w:rFonts w:ascii="Arial" w:hAnsi="Arial" w:cs="Arial"/>
        </w:rPr>
        <w:t>ß</w:t>
      </w:r>
      <w:r w:rsidRPr="00C176FF">
        <w:rPr>
          <w:rFonts w:ascii="Arial" w:hAnsi="Arial" w:cs="Arial"/>
        </w:rPr>
        <w:t>projekt, das vor der Haustür liegt, ist der Ausbau der A3, das 2021 weiter Fahr</w:t>
      </w:r>
      <w:r>
        <w:rPr>
          <w:rFonts w:ascii="Arial" w:hAnsi="Arial" w:cs="Arial"/>
        </w:rPr>
        <w:t>t</w:t>
      </w:r>
      <w:r w:rsidRPr="00C176FF">
        <w:rPr>
          <w:rFonts w:ascii="Arial" w:hAnsi="Arial" w:cs="Arial"/>
        </w:rPr>
        <w:t xml:space="preserve"> aufnimmt. „Mit unseren Werken haben wir eine geballte Schlagkraft und sind leistungsf</w:t>
      </w:r>
      <w:r>
        <w:rPr>
          <w:rFonts w:ascii="Arial" w:hAnsi="Arial" w:cs="Arial"/>
        </w:rPr>
        <w:t>ä</w:t>
      </w:r>
      <w:r w:rsidRPr="00C176FF">
        <w:rPr>
          <w:rFonts w:ascii="Arial" w:hAnsi="Arial" w:cs="Arial"/>
        </w:rPr>
        <w:t>hig“, stellt Herbert B</w:t>
      </w:r>
      <w:r>
        <w:rPr>
          <w:rFonts w:ascii="Arial" w:hAnsi="Arial" w:cs="Arial"/>
        </w:rPr>
        <w:t>ä</w:t>
      </w:r>
      <w:r w:rsidRPr="00C176FF">
        <w:rPr>
          <w:rFonts w:ascii="Arial" w:hAnsi="Arial" w:cs="Arial"/>
        </w:rPr>
        <w:t>rnreuther die St</w:t>
      </w:r>
      <w:r>
        <w:rPr>
          <w:rFonts w:ascii="Arial" w:hAnsi="Arial" w:cs="Arial"/>
        </w:rPr>
        <w:t>ä</w:t>
      </w:r>
      <w:r w:rsidRPr="00C176FF">
        <w:rPr>
          <w:rFonts w:ascii="Arial" w:hAnsi="Arial" w:cs="Arial"/>
        </w:rPr>
        <w:t xml:space="preserve">rke heraus. Damit das auch so bleibt, unterstützen den Betrieb neue Cat Baumaschinen.  </w:t>
      </w:r>
    </w:p>
    <w:p w14:paraId="5DF9BE4B" w14:textId="77777777" w:rsidR="0061071E" w:rsidRDefault="0061071E" w:rsidP="0061071E">
      <w:pPr>
        <w:rPr>
          <w:rFonts w:ascii="Arial" w:hAnsi="Arial" w:cs="Arial"/>
        </w:rPr>
      </w:pPr>
      <w:r w:rsidRPr="00C176FF">
        <w:rPr>
          <w:rFonts w:ascii="Arial" w:hAnsi="Arial" w:cs="Arial"/>
        </w:rPr>
        <w:t xml:space="preserve">Bildtexte </w:t>
      </w:r>
    </w:p>
    <w:p w14:paraId="5106319D" w14:textId="77777777" w:rsidR="0061071E" w:rsidRDefault="0061071E" w:rsidP="0061071E">
      <w:pPr>
        <w:rPr>
          <w:rFonts w:ascii="Arial" w:hAnsi="Arial" w:cs="Arial"/>
          <w:b/>
        </w:rPr>
      </w:pPr>
      <w:r w:rsidRPr="00C176FF">
        <w:rPr>
          <w:rFonts w:ascii="Arial" w:hAnsi="Arial" w:cs="Arial"/>
        </w:rPr>
        <w:t>Bild 1: Schlüsselübergabe der Zeppelin Niederlassung Erlangen, vertreten durch ihren Leiter Oliver Brockschmidt (Dritter von links) und Ralph Harbauer (Zweiter von rechts), leitender Verkaufsrepr</w:t>
      </w:r>
      <w:r>
        <w:rPr>
          <w:rFonts w:ascii="Arial" w:hAnsi="Arial" w:cs="Arial"/>
        </w:rPr>
        <w:t>ä</w:t>
      </w:r>
      <w:r w:rsidRPr="00C176FF">
        <w:rPr>
          <w:rFonts w:ascii="Arial" w:hAnsi="Arial" w:cs="Arial"/>
        </w:rPr>
        <w:t>sentant, an die Gesch</w:t>
      </w:r>
      <w:r>
        <w:rPr>
          <w:rFonts w:ascii="Arial" w:hAnsi="Arial" w:cs="Arial"/>
        </w:rPr>
        <w:t>ä</w:t>
      </w:r>
      <w:r w:rsidRPr="00C176FF">
        <w:rPr>
          <w:rFonts w:ascii="Arial" w:hAnsi="Arial" w:cs="Arial"/>
        </w:rPr>
        <w:t>ftsführer Werner Steinbrecher (Dritter von rechts) sowie Herbert B</w:t>
      </w:r>
      <w:r>
        <w:rPr>
          <w:rFonts w:ascii="Arial" w:hAnsi="Arial" w:cs="Arial"/>
        </w:rPr>
        <w:t>ä</w:t>
      </w:r>
      <w:r w:rsidRPr="00C176FF">
        <w:rPr>
          <w:rFonts w:ascii="Arial" w:hAnsi="Arial" w:cs="Arial"/>
        </w:rPr>
        <w:t>rnreuther (Zweiter von links) und Betriebsleiter Georg B</w:t>
      </w:r>
      <w:r>
        <w:rPr>
          <w:rFonts w:ascii="Arial" w:hAnsi="Arial" w:cs="Arial"/>
        </w:rPr>
        <w:t>ä</w:t>
      </w:r>
      <w:r w:rsidRPr="00C176FF">
        <w:rPr>
          <w:rFonts w:ascii="Arial" w:hAnsi="Arial" w:cs="Arial"/>
        </w:rPr>
        <w:t>rnreuther (Mitte). Mit dabei Frank Eichler (rechts), ebenfalls Betriebsleiter von B</w:t>
      </w:r>
      <w:r>
        <w:rPr>
          <w:rFonts w:ascii="Arial" w:hAnsi="Arial" w:cs="Arial"/>
        </w:rPr>
        <w:t>ä</w:t>
      </w:r>
      <w:r w:rsidRPr="00C176FF">
        <w:rPr>
          <w:rFonts w:ascii="Arial" w:hAnsi="Arial" w:cs="Arial"/>
        </w:rPr>
        <w:t xml:space="preserve">renreuther + Deuerlein, und Ilka Kallin (links), Zeppelin Bereichsleiterin Marketing. </w:t>
      </w:r>
      <w:r w:rsidRPr="00C176FF">
        <w:rPr>
          <w:rFonts w:ascii="Arial" w:hAnsi="Arial" w:cs="Arial"/>
          <w:b/>
        </w:rPr>
        <w:t xml:space="preserve"> </w:t>
      </w:r>
    </w:p>
    <w:p w14:paraId="75AA433A" w14:textId="77777777" w:rsidR="0061071E" w:rsidRDefault="0061071E" w:rsidP="0061071E">
      <w:pPr>
        <w:rPr>
          <w:rFonts w:ascii="Arial" w:hAnsi="Arial" w:cs="Arial"/>
        </w:rPr>
      </w:pPr>
      <w:r w:rsidRPr="00C176FF">
        <w:rPr>
          <w:rFonts w:ascii="Arial" w:hAnsi="Arial" w:cs="Arial"/>
        </w:rPr>
        <w:t>Bild 2:</w:t>
      </w:r>
      <w:r w:rsidRPr="00C176FF">
        <w:rPr>
          <w:rFonts w:ascii="Arial" w:hAnsi="Arial" w:cs="Arial"/>
          <w:b/>
        </w:rPr>
        <w:t xml:space="preserve"> </w:t>
      </w:r>
      <w:r w:rsidRPr="00C176FF">
        <w:rPr>
          <w:rFonts w:ascii="Arial" w:hAnsi="Arial" w:cs="Arial"/>
        </w:rPr>
        <w:t xml:space="preserve">Vorgesehen ist einer der neuen Cat Radlader 972M XE für den Umschlag von Ausbauasphalt und von Zuschlagstoffen für die Mischanlage. </w:t>
      </w:r>
    </w:p>
    <w:p w14:paraId="1FE1F731" w14:textId="77777777" w:rsidR="0061071E" w:rsidRDefault="0061071E" w:rsidP="0061071E">
      <w:pPr>
        <w:rPr>
          <w:rFonts w:ascii="Arial" w:hAnsi="Arial" w:cs="Arial"/>
        </w:rPr>
      </w:pPr>
      <w:r w:rsidRPr="00C176FF">
        <w:rPr>
          <w:rFonts w:ascii="Arial" w:hAnsi="Arial" w:cs="Arial"/>
        </w:rPr>
        <w:t>Bild 3:</w:t>
      </w:r>
      <w:r w:rsidRPr="00C176FF">
        <w:rPr>
          <w:rFonts w:ascii="Arial" w:hAnsi="Arial" w:cs="Arial"/>
          <w:b/>
        </w:rPr>
        <w:t xml:space="preserve"> </w:t>
      </w:r>
      <w:r w:rsidRPr="00C176FF">
        <w:rPr>
          <w:rFonts w:ascii="Arial" w:hAnsi="Arial" w:cs="Arial"/>
        </w:rPr>
        <w:t>Dieselelektrische Antriebstechnik verk</w:t>
      </w:r>
      <w:r>
        <w:rPr>
          <w:rFonts w:ascii="Arial" w:hAnsi="Arial" w:cs="Arial"/>
        </w:rPr>
        <w:t>ö</w:t>
      </w:r>
      <w:r w:rsidRPr="00C176FF">
        <w:rPr>
          <w:rFonts w:ascii="Arial" w:hAnsi="Arial" w:cs="Arial"/>
        </w:rPr>
        <w:t xml:space="preserve">rpert die neue Cat Raupe D6 XE. </w:t>
      </w:r>
    </w:p>
    <w:p w14:paraId="20644CAE" w14:textId="77777777" w:rsidR="0082705F" w:rsidRPr="0082705F" w:rsidRDefault="0061071E" w:rsidP="0082705F">
      <w:pPr>
        <w:rPr>
          <w:rFonts w:ascii="Arial" w:eastAsia="Times New Roman" w:hAnsi="Arial" w:cs="Arial"/>
          <w:sz w:val="24"/>
          <w:szCs w:val="24"/>
          <w:lang w:eastAsia="de-DE"/>
        </w:rPr>
      </w:pPr>
      <w:r w:rsidRPr="00C176FF">
        <w:rPr>
          <w:rFonts w:ascii="Arial" w:hAnsi="Arial" w:cs="Arial"/>
        </w:rPr>
        <w:t>Bild 4:</w:t>
      </w:r>
      <w:r w:rsidRPr="00C176FF">
        <w:rPr>
          <w:rFonts w:ascii="Arial" w:hAnsi="Arial" w:cs="Arial"/>
          <w:b/>
        </w:rPr>
        <w:t xml:space="preserve"> </w:t>
      </w:r>
      <w:r w:rsidR="0082705F" w:rsidRPr="0082705F">
        <w:rPr>
          <w:rFonts w:ascii="Arial" w:eastAsia="Times New Roman" w:hAnsi="Arial" w:cs="Arial"/>
          <w:sz w:val="24"/>
          <w:szCs w:val="24"/>
          <w:lang w:eastAsia="de-DE"/>
        </w:rPr>
        <w:t>Beim Abbau von Dolomit und Kalkgestein wird auf Nachhaltigkeit Wert gelegt.</w:t>
      </w:r>
    </w:p>
    <w:p w14:paraId="52CCAD18" w14:textId="64C2CDF6" w:rsidR="002376AB" w:rsidRPr="00727B05" w:rsidRDefault="00577B7A" w:rsidP="0082705F">
      <w:pPr>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50D24682" w:rsidR="00755A51" w:rsidRDefault="00755A51" w:rsidP="00CB5394">
      <w:pPr>
        <w:spacing w:after="0" w:line="240" w:lineRule="auto"/>
        <w:jc w:val="left"/>
        <w:rPr>
          <w:rFonts w:ascii="Arial" w:hAnsi="Arial" w:cs="Arial"/>
          <w:b/>
        </w:rPr>
      </w:pPr>
    </w:p>
    <w:p w14:paraId="2DE7D6D9" w14:textId="322A12B5" w:rsidR="0061071E" w:rsidRDefault="0061071E" w:rsidP="00CB5394">
      <w:pPr>
        <w:spacing w:after="0" w:line="240" w:lineRule="auto"/>
        <w:jc w:val="left"/>
        <w:rPr>
          <w:rFonts w:ascii="Arial" w:hAnsi="Arial" w:cs="Arial"/>
          <w:b/>
        </w:rPr>
      </w:pPr>
    </w:p>
    <w:p w14:paraId="131C755C" w14:textId="45CF0876" w:rsidR="0061071E" w:rsidRDefault="0061071E" w:rsidP="00CB5394">
      <w:pPr>
        <w:spacing w:after="0" w:line="240" w:lineRule="auto"/>
        <w:jc w:val="left"/>
        <w:rPr>
          <w:rFonts w:ascii="Arial" w:hAnsi="Arial" w:cs="Arial"/>
          <w:b/>
        </w:rPr>
      </w:pPr>
    </w:p>
    <w:p w14:paraId="32847FFE" w14:textId="202F070C" w:rsidR="0061071E" w:rsidRDefault="0061071E" w:rsidP="00CB5394">
      <w:pPr>
        <w:spacing w:after="0" w:line="240" w:lineRule="auto"/>
        <w:jc w:val="left"/>
        <w:rPr>
          <w:rFonts w:ascii="Arial" w:hAnsi="Arial" w:cs="Arial"/>
          <w:b/>
        </w:rPr>
      </w:pPr>
    </w:p>
    <w:p w14:paraId="472E0DAF" w14:textId="4CCFC080" w:rsidR="0061071E" w:rsidRDefault="0061071E" w:rsidP="00CB5394">
      <w:pPr>
        <w:spacing w:after="0" w:line="240" w:lineRule="auto"/>
        <w:jc w:val="left"/>
        <w:rPr>
          <w:rFonts w:ascii="Arial" w:hAnsi="Arial" w:cs="Arial"/>
          <w:b/>
        </w:rPr>
      </w:pPr>
    </w:p>
    <w:p w14:paraId="5918C4BE" w14:textId="3C5BA2B6" w:rsidR="0061071E" w:rsidRDefault="0061071E" w:rsidP="00CB5394">
      <w:pPr>
        <w:spacing w:after="0" w:line="240" w:lineRule="auto"/>
        <w:jc w:val="left"/>
        <w:rPr>
          <w:rFonts w:ascii="Arial" w:hAnsi="Arial" w:cs="Arial"/>
          <w:b/>
        </w:rPr>
      </w:pPr>
    </w:p>
    <w:p w14:paraId="227E0353" w14:textId="77777777" w:rsidR="00986123" w:rsidRDefault="00986123" w:rsidP="00CB5394">
      <w:pPr>
        <w:spacing w:after="0" w:line="240" w:lineRule="auto"/>
        <w:jc w:val="left"/>
        <w:rPr>
          <w:rFonts w:ascii="Arial" w:hAnsi="Arial" w:cs="Arial"/>
          <w:b/>
        </w:rPr>
      </w:pPr>
    </w:p>
    <w:p w14:paraId="14E7396F" w14:textId="05931392" w:rsidR="0061071E" w:rsidRDefault="0061071E" w:rsidP="00CB5394">
      <w:pPr>
        <w:spacing w:after="0" w:line="240" w:lineRule="auto"/>
        <w:jc w:val="left"/>
        <w:rPr>
          <w:rFonts w:ascii="Arial" w:hAnsi="Arial" w:cs="Arial"/>
          <w:b/>
        </w:rPr>
      </w:pPr>
    </w:p>
    <w:p w14:paraId="76627D03" w14:textId="3B62C60A" w:rsidR="0061071E" w:rsidRDefault="0061071E" w:rsidP="00CB5394">
      <w:pPr>
        <w:spacing w:after="0" w:line="240" w:lineRule="auto"/>
        <w:jc w:val="left"/>
        <w:rPr>
          <w:rFonts w:ascii="Arial" w:hAnsi="Arial" w:cs="Arial"/>
          <w:b/>
        </w:rPr>
      </w:pPr>
    </w:p>
    <w:p w14:paraId="5754417A" w14:textId="5660C8F9" w:rsidR="0061071E" w:rsidRDefault="0061071E" w:rsidP="00CB5394">
      <w:pPr>
        <w:spacing w:after="0" w:line="240" w:lineRule="auto"/>
        <w:jc w:val="left"/>
        <w:rPr>
          <w:rFonts w:ascii="Arial" w:hAnsi="Arial" w:cs="Arial"/>
          <w:b/>
        </w:rPr>
      </w:pPr>
    </w:p>
    <w:p w14:paraId="5A0AE8A0" w14:textId="6F8B18BD" w:rsidR="0061071E" w:rsidRDefault="0061071E" w:rsidP="00CB5394">
      <w:pPr>
        <w:spacing w:after="0" w:line="240" w:lineRule="auto"/>
        <w:jc w:val="left"/>
        <w:rPr>
          <w:rFonts w:ascii="Arial" w:hAnsi="Arial" w:cs="Arial"/>
          <w:b/>
        </w:rPr>
      </w:pPr>
    </w:p>
    <w:p w14:paraId="464109F7" w14:textId="77777777" w:rsidR="0061071E" w:rsidRDefault="0061071E"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lastRenderedPageBreak/>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Nordics, Baumaschinen Eurasia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F0E2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668C4" w14:textId="77777777" w:rsidR="001F0E23" w:rsidRDefault="001F0E23" w:rsidP="00AF4275">
      <w:pPr>
        <w:spacing w:after="0" w:line="240" w:lineRule="auto"/>
      </w:pPr>
      <w:r>
        <w:separator/>
      </w:r>
    </w:p>
  </w:endnote>
  <w:endnote w:type="continuationSeparator" w:id="0">
    <w:p w14:paraId="056A62B2" w14:textId="77777777" w:rsidR="001F0E23" w:rsidRDefault="001F0E2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F8E8F" w14:textId="77777777" w:rsidR="001F0E23" w:rsidRDefault="001F0E23" w:rsidP="00AF4275">
      <w:pPr>
        <w:spacing w:after="0" w:line="240" w:lineRule="auto"/>
      </w:pPr>
      <w:r>
        <w:separator/>
      </w:r>
    </w:p>
  </w:footnote>
  <w:footnote w:type="continuationSeparator" w:id="0">
    <w:p w14:paraId="788EB3DB" w14:textId="77777777" w:rsidR="001F0E23" w:rsidRDefault="001F0E2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16A2"/>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7600C"/>
    <w:rsid w:val="00185364"/>
    <w:rsid w:val="00192FAF"/>
    <w:rsid w:val="001934DE"/>
    <w:rsid w:val="001C2A03"/>
    <w:rsid w:val="001C5276"/>
    <w:rsid w:val="001C5E64"/>
    <w:rsid w:val="001D17FC"/>
    <w:rsid w:val="001D246F"/>
    <w:rsid w:val="001D2D69"/>
    <w:rsid w:val="001D5353"/>
    <w:rsid w:val="001E3079"/>
    <w:rsid w:val="001E5F5E"/>
    <w:rsid w:val="001F0E23"/>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071E"/>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2705F"/>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253E"/>
    <w:rsid w:val="00985FF9"/>
    <w:rsid w:val="00986123"/>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C1D08-54CD-9F4B-AF35-F0F72335A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1354</Words>
  <Characters>8535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9870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2021-06-24T13:53:00Z</cp:lastPrinted>
  <dcterms:created xsi:type="dcterms:W3CDTF">2021-06-24T13:53:00Z</dcterms:created>
  <dcterms:modified xsi:type="dcterms:W3CDTF">2021-07-09T14:43:00Z</dcterms:modified>
</cp:coreProperties>
</file>