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2A9A81B1" w14:textId="77777777" w:rsidR="009B0C90" w:rsidRDefault="009B0C90" w:rsidP="009B0C90">
      <w:pPr>
        <w:rPr>
          <w:rFonts w:ascii="Arial" w:hAnsi="Arial" w:cs="Arial"/>
          <w:b/>
          <w:sz w:val="40"/>
          <w:szCs w:val="40"/>
        </w:rPr>
      </w:pPr>
      <w:r w:rsidRPr="00904788">
        <w:rPr>
          <w:rFonts w:ascii="Arial" w:hAnsi="Arial" w:cs="Arial"/>
          <w:b/>
          <w:sz w:val="40"/>
          <w:szCs w:val="40"/>
        </w:rPr>
        <w:t>Wo das weiße Gold zu Hause ist</w:t>
      </w:r>
      <w:r>
        <w:rPr>
          <w:rFonts w:ascii="Arial" w:hAnsi="Arial" w:cs="Arial"/>
          <w:b/>
          <w:sz w:val="40"/>
          <w:szCs w:val="40"/>
        </w:rPr>
        <w:t xml:space="preserve">  </w:t>
      </w:r>
    </w:p>
    <w:p w14:paraId="1274938A" w14:textId="77777777" w:rsidR="009B0C90" w:rsidRDefault="009B0C90" w:rsidP="009B0C90">
      <w:pPr>
        <w:rPr>
          <w:rFonts w:ascii="Arial" w:hAnsi="Arial" w:cs="Arial"/>
        </w:rPr>
      </w:pPr>
      <w:bookmarkStart w:id="0" w:name="_GoBack"/>
      <w:bookmarkEnd w:id="0"/>
      <w:r w:rsidRPr="00904788">
        <w:rPr>
          <w:rFonts w:ascii="Arial" w:hAnsi="Arial" w:cs="Arial"/>
          <w:b/>
          <w:sz w:val="28"/>
          <w:szCs w:val="28"/>
        </w:rPr>
        <w:t>Hoffmann Mineral baut Kieselerde ab – ein weltweit einzigartiges Vorkommen</w:t>
      </w:r>
      <w:r>
        <w:rPr>
          <w:rFonts w:ascii="Arial" w:hAnsi="Arial" w:cs="Arial"/>
          <w:b/>
          <w:sz w:val="28"/>
          <w:szCs w:val="28"/>
        </w:rPr>
        <w:t xml:space="preserve"> </w:t>
      </w:r>
      <w:r>
        <w:rPr>
          <w:rFonts w:ascii="Arial" w:hAnsi="Arial" w:cs="Arial"/>
        </w:rPr>
        <w:t xml:space="preserve"> </w:t>
      </w:r>
    </w:p>
    <w:p w14:paraId="28289E48" w14:textId="77777777" w:rsidR="009B0C90" w:rsidRDefault="009B0C90" w:rsidP="009B0C90">
      <w:pPr>
        <w:rPr>
          <w:rFonts w:ascii="Arial" w:hAnsi="Arial" w:cs="Arial"/>
          <w:b/>
        </w:rPr>
      </w:pPr>
      <w:r w:rsidRPr="00904788">
        <w:rPr>
          <w:rFonts w:ascii="Arial" w:hAnsi="Arial" w:cs="Arial"/>
          <w:b/>
        </w:rPr>
        <w:t>NEUBURG AN DER DONAU (SR). Sie sind in der Region daheim und zählen zum typischen Mittelstand, operieren</w:t>
      </w:r>
      <w:r>
        <w:rPr>
          <w:rFonts w:ascii="Arial" w:hAnsi="Arial" w:cs="Arial"/>
          <w:b/>
        </w:rPr>
        <w:t xml:space="preserve"> </w:t>
      </w:r>
      <w:r w:rsidRPr="00904788">
        <w:rPr>
          <w:rFonts w:ascii="Arial" w:hAnsi="Arial" w:cs="Arial"/>
          <w:b/>
        </w:rPr>
        <w:t>jedoch weltweit und sind in ihrem jeweiligen Gebiet Marktf</w:t>
      </w:r>
      <w:r>
        <w:rPr>
          <w:rFonts w:ascii="Arial" w:hAnsi="Arial" w:cs="Arial"/>
          <w:b/>
        </w:rPr>
        <w:t>ü</w:t>
      </w:r>
      <w:r w:rsidRPr="00904788">
        <w:rPr>
          <w:rFonts w:ascii="Arial" w:hAnsi="Arial" w:cs="Arial"/>
          <w:b/>
        </w:rPr>
        <w:t>hrer: Familienunternehmen. Hoffmann Mineral aus Neuburg</w:t>
      </w:r>
      <w:r>
        <w:rPr>
          <w:rFonts w:ascii="Arial" w:hAnsi="Arial" w:cs="Arial"/>
          <w:b/>
        </w:rPr>
        <w:t xml:space="preserve"> </w:t>
      </w:r>
      <w:r w:rsidRPr="00904788">
        <w:rPr>
          <w:rFonts w:ascii="Arial" w:hAnsi="Arial" w:cs="Arial"/>
          <w:b/>
        </w:rPr>
        <w:t>an der Donau ist ein solches. Die Firmengruppe, 1903 gegr</w:t>
      </w:r>
      <w:r>
        <w:rPr>
          <w:rFonts w:ascii="Arial" w:hAnsi="Arial" w:cs="Arial"/>
          <w:b/>
        </w:rPr>
        <w:t>ü</w:t>
      </w:r>
      <w:r w:rsidRPr="00904788">
        <w:rPr>
          <w:rFonts w:ascii="Arial" w:hAnsi="Arial" w:cs="Arial"/>
          <w:b/>
        </w:rPr>
        <w:t>ndet und heute von der vierten Familiengeneration</w:t>
      </w:r>
      <w:r>
        <w:rPr>
          <w:rFonts w:ascii="Arial" w:hAnsi="Arial" w:cs="Arial"/>
          <w:b/>
        </w:rPr>
        <w:t xml:space="preserve"> </w:t>
      </w:r>
      <w:r w:rsidRPr="00904788">
        <w:rPr>
          <w:rFonts w:ascii="Arial" w:hAnsi="Arial" w:cs="Arial"/>
          <w:b/>
        </w:rPr>
        <w:t>geleitet, beschäftigt 158 Mitarbeiter und gewinnt im Jahresdurchschnitt bis zu 55 000 Tonnen Kieselerde, ein Gemisch</w:t>
      </w:r>
      <w:r>
        <w:rPr>
          <w:rFonts w:ascii="Arial" w:hAnsi="Arial" w:cs="Arial"/>
          <w:b/>
        </w:rPr>
        <w:t xml:space="preserve"> </w:t>
      </w:r>
      <w:r w:rsidRPr="00904788">
        <w:rPr>
          <w:rFonts w:ascii="Arial" w:hAnsi="Arial" w:cs="Arial"/>
          <w:b/>
        </w:rPr>
        <w:t>aus Kieselsäure und Kaolinit – ein Vorkommen, das es in dieser Form sonst nirgendwo gibt. Daf</w:t>
      </w:r>
      <w:r>
        <w:rPr>
          <w:rFonts w:ascii="Arial" w:hAnsi="Arial" w:cs="Arial"/>
          <w:b/>
        </w:rPr>
        <w:t>ü</w:t>
      </w:r>
      <w:r w:rsidRPr="00904788">
        <w:rPr>
          <w:rFonts w:ascii="Arial" w:hAnsi="Arial" w:cs="Arial"/>
          <w:b/>
        </w:rPr>
        <w:t>r m</w:t>
      </w:r>
      <w:r>
        <w:rPr>
          <w:rFonts w:ascii="Arial" w:hAnsi="Arial" w:cs="Arial"/>
          <w:b/>
        </w:rPr>
        <w:t>ü</w:t>
      </w:r>
      <w:r w:rsidRPr="00904788">
        <w:rPr>
          <w:rFonts w:ascii="Arial" w:hAnsi="Arial" w:cs="Arial"/>
          <w:b/>
        </w:rPr>
        <w:t>ssen rund eine</w:t>
      </w:r>
      <w:r>
        <w:rPr>
          <w:rFonts w:ascii="Arial" w:hAnsi="Arial" w:cs="Arial"/>
          <w:b/>
        </w:rPr>
        <w:t xml:space="preserve"> </w:t>
      </w:r>
      <w:r w:rsidRPr="00904788">
        <w:rPr>
          <w:rFonts w:ascii="Arial" w:hAnsi="Arial" w:cs="Arial"/>
          <w:b/>
        </w:rPr>
        <w:t>Million Kubikmeter Material bewegt werden. Doch der Aufwand lohnt sich: Schließlich verleiht Kieselerde Gummi oder</w:t>
      </w:r>
      <w:r>
        <w:rPr>
          <w:rFonts w:ascii="Arial" w:hAnsi="Arial" w:cs="Arial"/>
          <w:b/>
        </w:rPr>
        <w:t xml:space="preserve"> </w:t>
      </w:r>
      <w:r w:rsidRPr="00904788">
        <w:rPr>
          <w:rFonts w:ascii="Arial" w:hAnsi="Arial" w:cs="Arial"/>
          <w:b/>
        </w:rPr>
        <w:t>Lacken als F</w:t>
      </w:r>
      <w:r>
        <w:rPr>
          <w:rFonts w:ascii="Arial" w:hAnsi="Arial" w:cs="Arial"/>
          <w:b/>
        </w:rPr>
        <w:t>ü</w:t>
      </w:r>
      <w:r w:rsidRPr="00904788">
        <w:rPr>
          <w:rFonts w:ascii="Arial" w:hAnsi="Arial" w:cs="Arial"/>
          <w:b/>
        </w:rPr>
        <w:t>llstoff besondere Eigenschaften, wird aber auch als Polier- oder Nahrungsergänzungsmittel verwendet. Mit</w:t>
      </w:r>
      <w:r>
        <w:rPr>
          <w:rFonts w:ascii="Arial" w:hAnsi="Arial" w:cs="Arial"/>
          <w:b/>
        </w:rPr>
        <w:t xml:space="preserve"> </w:t>
      </w:r>
      <w:r w:rsidRPr="00904788">
        <w:rPr>
          <w:rFonts w:ascii="Arial" w:hAnsi="Arial" w:cs="Arial"/>
          <w:b/>
        </w:rPr>
        <w:t>dem Schwesterunternehmen SONAX, einem Global Player, werden daraus hochwertige Autopolitur, Autopflege,</w:t>
      </w:r>
      <w:r>
        <w:rPr>
          <w:rFonts w:ascii="Arial" w:hAnsi="Arial" w:cs="Arial"/>
          <w:b/>
        </w:rPr>
        <w:t xml:space="preserve"> </w:t>
      </w:r>
      <w:r w:rsidRPr="00904788">
        <w:rPr>
          <w:rFonts w:ascii="Arial" w:hAnsi="Arial" w:cs="Arial"/>
          <w:b/>
        </w:rPr>
        <w:t>Felgen</w:t>
      </w:r>
      <w:r>
        <w:rPr>
          <w:rFonts w:ascii="Arial" w:hAnsi="Arial" w:cs="Arial"/>
          <w:b/>
        </w:rPr>
        <w:t xml:space="preserve">- </w:t>
      </w:r>
      <w:r w:rsidRPr="00904788">
        <w:rPr>
          <w:rFonts w:ascii="Arial" w:hAnsi="Arial" w:cs="Arial"/>
          <w:b/>
        </w:rPr>
        <w:t>und</w:t>
      </w:r>
      <w:r>
        <w:rPr>
          <w:rFonts w:ascii="Arial" w:hAnsi="Arial" w:cs="Arial"/>
          <w:b/>
        </w:rPr>
        <w:t xml:space="preserve"> </w:t>
      </w:r>
      <w:r w:rsidRPr="00904788">
        <w:rPr>
          <w:rFonts w:ascii="Arial" w:hAnsi="Arial" w:cs="Arial"/>
          <w:b/>
        </w:rPr>
        <w:t xml:space="preserve">Scheibenreiniger hergestellt und in die ganze Welt exportiert. Den Abbau des heimischen Rohstoffs </w:t>
      </w:r>
      <w:r>
        <w:rPr>
          <w:rFonts w:ascii="Arial" w:hAnsi="Arial" w:cs="Arial"/>
          <w:b/>
        </w:rPr>
        <w:t>ü</w:t>
      </w:r>
      <w:r w:rsidRPr="00904788">
        <w:rPr>
          <w:rFonts w:ascii="Arial" w:hAnsi="Arial" w:cs="Arial"/>
          <w:b/>
        </w:rPr>
        <w:t>bernimmt seit</w:t>
      </w:r>
      <w:r>
        <w:rPr>
          <w:rFonts w:ascii="Arial" w:hAnsi="Arial" w:cs="Arial"/>
          <w:b/>
        </w:rPr>
        <w:t xml:space="preserve"> </w:t>
      </w:r>
      <w:r w:rsidRPr="00904788">
        <w:rPr>
          <w:rFonts w:ascii="Arial" w:hAnsi="Arial" w:cs="Arial"/>
          <w:b/>
        </w:rPr>
        <w:t xml:space="preserve">Kurzem ein </w:t>
      </w:r>
      <w:proofErr w:type="spellStart"/>
      <w:r w:rsidRPr="00904788">
        <w:rPr>
          <w:rFonts w:ascii="Arial" w:hAnsi="Arial" w:cs="Arial"/>
          <w:b/>
        </w:rPr>
        <w:t>Cat</w:t>
      </w:r>
      <w:proofErr w:type="spellEnd"/>
      <w:r w:rsidRPr="00904788">
        <w:rPr>
          <w:rFonts w:ascii="Arial" w:hAnsi="Arial" w:cs="Arial"/>
          <w:b/>
        </w:rPr>
        <w:t xml:space="preserve"> Kettenbagger 352F</w:t>
      </w:r>
      <w:r>
        <w:rPr>
          <w:rFonts w:ascii="Arial" w:hAnsi="Arial" w:cs="Arial"/>
          <w:b/>
        </w:rPr>
        <w:t xml:space="preserve"> </w:t>
      </w:r>
      <w:r w:rsidRPr="00904788">
        <w:rPr>
          <w:rFonts w:ascii="Arial" w:hAnsi="Arial" w:cs="Arial"/>
          <w:b/>
        </w:rPr>
        <w:t>L.</w:t>
      </w:r>
      <w:r>
        <w:rPr>
          <w:rFonts w:ascii="Arial" w:hAnsi="Arial" w:cs="Arial"/>
          <w:b/>
        </w:rPr>
        <w:t xml:space="preserve">  </w:t>
      </w:r>
    </w:p>
    <w:p w14:paraId="59AB02A5" w14:textId="77777777" w:rsidR="009B0C90" w:rsidRDefault="009B0C90" w:rsidP="009B0C90">
      <w:pPr>
        <w:rPr>
          <w:rFonts w:ascii="Arial" w:hAnsi="Arial" w:cs="Arial"/>
        </w:rPr>
      </w:pPr>
      <w:r w:rsidRPr="00A857E2">
        <w:rPr>
          <w:rFonts w:ascii="Arial" w:hAnsi="Arial" w:cs="Arial"/>
        </w:rPr>
        <w:t xml:space="preserve">Um die Baumaschine zu ihrem Einsatzort zu bringen, mussten enge Waldwege passiert werden. Das Unternehmen setzte dazu einen seiner Dumper mit einem </w:t>
      </w:r>
      <w:proofErr w:type="spellStart"/>
      <w:r w:rsidRPr="00A857E2">
        <w:rPr>
          <w:rFonts w:ascii="Arial" w:hAnsi="Arial" w:cs="Arial"/>
        </w:rPr>
        <w:t>Sleipner</w:t>
      </w:r>
      <w:proofErr w:type="spellEnd"/>
      <w:r w:rsidRPr="00A857E2">
        <w:rPr>
          <w:rFonts w:ascii="Arial" w:hAnsi="Arial" w:cs="Arial"/>
        </w:rPr>
        <w:t xml:space="preserve"> ein. „</w:t>
      </w:r>
      <w:proofErr w:type="spellStart"/>
      <w:r w:rsidRPr="00A857E2">
        <w:rPr>
          <w:rFonts w:ascii="Arial" w:hAnsi="Arial" w:cs="Arial"/>
        </w:rPr>
        <w:t>Caterpillar</w:t>
      </w:r>
      <w:proofErr w:type="spellEnd"/>
      <w:r w:rsidRPr="00A857E2">
        <w:rPr>
          <w:rFonts w:ascii="Arial" w:hAnsi="Arial" w:cs="Arial"/>
        </w:rPr>
        <w:t xml:space="preserve"> hatte früher einmal die Generalvertretung dafür“, erinnert sich Josef Gruber, Zeppelin Gebietsverkaufsleiter im Ruhestand. Den neuen Bagger hat er nun mit Daniel Bauer, seinem Nachfolger im Baumaschinenvertrieb von der Niederlassung München, an Hoffmann Mineral übergeben. „Es handelt sich bei </w:t>
      </w:r>
      <w:r>
        <w:rPr>
          <w:rFonts w:ascii="Arial" w:hAnsi="Arial" w:cs="Arial"/>
        </w:rPr>
        <w:t xml:space="preserve">dem </w:t>
      </w:r>
      <w:proofErr w:type="spellStart"/>
      <w:r>
        <w:rPr>
          <w:rFonts w:ascii="Arial" w:hAnsi="Arial" w:cs="Arial"/>
        </w:rPr>
        <w:t>Cat</w:t>
      </w:r>
      <w:proofErr w:type="spellEnd"/>
      <w:r>
        <w:rPr>
          <w:rFonts w:ascii="Arial" w:hAnsi="Arial" w:cs="Arial"/>
        </w:rPr>
        <w:t xml:space="preserve"> 352F L</w:t>
      </w:r>
      <w:r w:rsidRPr="00A857E2">
        <w:rPr>
          <w:rFonts w:ascii="Arial" w:hAnsi="Arial" w:cs="Arial"/>
        </w:rPr>
        <w:t xml:space="preserve"> um den meistverkauften Bagger in dieser Größenklasse“, </w:t>
      </w:r>
      <w:r>
        <w:rPr>
          <w:rFonts w:ascii="Arial" w:hAnsi="Arial" w:cs="Arial"/>
        </w:rPr>
        <w:t>betont</w:t>
      </w:r>
      <w:r w:rsidRPr="00A857E2">
        <w:rPr>
          <w:rFonts w:ascii="Arial" w:hAnsi="Arial" w:cs="Arial"/>
        </w:rPr>
        <w:t xml:space="preserve"> Daniel Bauer. Um ihre Arbeit aufnehmen zu können, musste die 53 Tonnen schwere Baumaschine erst vom Tieflader von der Straße zum Abbaugebiet versetzt werden. Für den Transport kam der </w:t>
      </w:r>
      <w:proofErr w:type="spellStart"/>
      <w:r w:rsidRPr="00A857E2">
        <w:rPr>
          <w:rFonts w:ascii="Arial" w:hAnsi="Arial" w:cs="Arial"/>
        </w:rPr>
        <w:t>Sleipner</w:t>
      </w:r>
      <w:proofErr w:type="spellEnd"/>
      <w:r w:rsidRPr="00A857E2">
        <w:rPr>
          <w:rFonts w:ascii="Arial" w:hAnsi="Arial" w:cs="Arial"/>
        </w:rPr>
        <w:t xml:space="preserve"> zum Einsatz. Dieser besteht aus Rädern und einer Rampe auf Achsen. „Wir können damit den Bagger schneller zu einem anderen Einsatzort befördern, ansonsten bräuchten wir deutlich länger, wenn er auf seinen Laufwerken fahren würde“, erklärt Stefan Schmid, Teamleiter Tagebau von Hoffmann Mineral. Das Laufwerk der Baumaschine wird auf eine </w:t>
      </w:r>
      <w:r>
        <w:rPr>
          <w:rFonts w:ascii="Arial" w:hAnsi="Arial" w:cs="Arial"/>
        </w:rPr>
        <w:t>schräge</w:t>
      </w:r>
      <w:r w:rsidRPr="00A857E2">
        <w:rPr>
          <w:rFonts w:ascii="Arial" w:hAnsi="Arial" w:cs="Arial"/>
        </w:rPr>
        <w:t xml:space="preserve"> Rampe gefahren</w:t>
      </w:r>
      <w:r>
        <w:rPr>
          <w:rFonts w:ascii="Arial" w:hAnsi="Arial" w:cs="Arial"/>
        </w:rPr>
        <w:t>, die auf einer kräftigen Radachse steht</w:t>
      </w:r>
      <w:r w:rsidRPr="00A857E2">
        <w:rPr>
          <w:rFonts w:ascii="Arial" w:hAnsi="Arial" w:cs="Arial"/>
        </w:rPr>
        <w:t xml:space="preserve">. Dann </w:t>
      </w:r>
      <w:r>
        <w:rPr>
          <w:rFonts w:ascii="Arial" w:hAnsi="Arial" w:cs="Arial"/>
        </w:rPr>
        <w:t>stützt sich der Bagger mit Ausleger und Löffel auf der Ladefläche eines Dumpers ab und hebt sein Laufwerk dadurch ganz vom Boden ab.</w:t>
      </w:r>
      <w:r w:rsidRPr="00A857E2">
        <w:rPr>
          <w:rFonts w:ascii="Arial" w:hAnsi="Arial" w:cs="Arial"/>
        </w:rPr>
        <w:t xml:space="preserve"> </w:t>
      </w:r>
      <w:r>
        <w:rPr>
          <w:rFonts w:ascii="Arial" w:hAnsi="Arial" w:cs="Arial"/>
        </w:rPr>
        <w:t>Nur noch auf der radgeführten Rampe stehend</w:t>
      </w:r>
      <w:r w:rsidRPr="00A857E2">
        <w:rPr>
          <w:rFonts w:ascii="Arial" w:hAnsi="Arial" w:cs="Arial"/>
        </w:rPr>
        <w:t xml:space="preserve"> lässt sich der Bagger per Dumper</w:t>
      </w:r>
      <w:r>
        <w:rPr>
          <w:rFonts w:ascii="Arial" w:hAnsi="Arial" w:cs="Arial"/>
        </w:rPr>
        <w:t xml:space="preserve"> schnell und einfach</w:t>
      </w:r>
      <w:r w:rsidRPr="00A857E2">
        <w:rPr>
          <w:rFonts w:ascii="Arial" w:hAnsi="Arial" w:cs="Arial"/>
        </w:rPr>
        <w:t xml:space="preserve"> zum gewünschten Einsatzort transportieren. </w:t>
      </w:r>
    </w:p>
    <w:p w14:paraId="357AF420" w14:textId="77777777" w:rsidR="009B0C90" w:rsidRDefault="009B0C90" w:rsidP="009B0C90">
      <w:pPr>
        <w:rPr>
          <w:rFonts w:ascii="Arial" w:hAnsi="Arial" w:cs="Arial"/>
        </w:rPr>
      </w:pPr>
      <w:r w:rsidRPr="00A857E2">
        <w:rPr>
          <w:rFonts w:ascii="Arial" w:hAnsi="Arial" w:cs="Arial"/>
        </w:rPr>
        <w:lastRenderedPageBreak/>
        <w:t xml:space="preserve">Der </w:t>
      </w:r>
      <w:proofErr w:type="spellStart"/>
      <w:r w:rsidRPr="00A857E2">
        <w:rPr>
          <w:rFonts w:ascii="Arial" w:hAnsi="Arial" w:cs="Arial"/>
        </w:rPr>
        <w:t>Sleipner</w:t>
      </w:r>
      <w:proofErr w:type="spellEnd"/>
      <w:r w:rsidRPr="00A857E2">
        <w:rPr>
          <w:rFonts w:ascii="Arial" w:hAnsi="Arial" w:cs="Arial"/>
        </w:rPr>
        <w:t xml:space="preserve"> ist im Fall von Hoffmann Mineral immer wieder im Spiel, wenn das Ladegerät seine Ladestelle wechseln muss. „Wir sind relativ variabel von den Abbaustellen“, führt Dr. Karlheinz Schmidt aus, von der Geschäftsleitung verantwortlich für Produktion und Technik. Hoffmann Mineral unterhält derzeit die Abbaustätten </w:t>
      </w:r>
      <w:proofErr w:type="spellStart"/>
      <w:r w:rsidRPr="00A857E2">
        <w:rPr>
          <w:rFonts w:ascii="Arial" w:hAnsi="Arial" w:cs="Arial"/>
        </w:rPr>
        <w:t>Eichwald</w:t>
      </w:r>
      <w:proofErr w:type="spellEnd"/>
      <w:r w:rsidRPr="00A857E2">
        <w:rPr>
          <w:rFonts w:ascii="Arial" w:hAnsi="Arial" w:cs="Arial"/>
        </w:rPr>
        <w:t xml:space="preserve"> eins und zwei. </w:t>
      </w:r>
      <w:proofErr w:type="spellStart"/>
      <w:r w:rsidRPr="00A857E2">
        <w:rPr>
          <w:rFonts w:ascii="Arial" w:hAnsi="Arial" w:cs="Arial"/>
        </w:rPr>
        <w:t>Eichwald</w:t>
      </w:r>
      <w:proofErr w:type="spellEnd"/>
      <w:r w:rsidRPr="00A857E2">
        <w:rPr>
          <w:rFonts w:ascii="Arial" w:hAnsi="Arial" w:cs="Arial"/>
        </w:rPr>
        <w:t xml:space="preserve"> drei ist bereits ausgebeutet. Das heißt, die Abbaustätte wird verfüllt und rekultiviert und in den Ursprungszustand zurückversetzt. Typisch für die aktiven Abbaustätten: Sie sind zum einen gerade mal im Schnitt bis zu drei Hektar groß, sind trichterförmig angelegt und gehen bis zu 60 Meter in die Tiefe. Außerdem treten die Vorkommen nicht flächig, sondern punktuell auf. Kieselerde bildete sich vor 95 Millionen Jahren, als Süddeutschland zum größten Teil vom Meer bedeckt war. Im Raum Neuburg lagerten sich auf Kalksteinsedimenten verschiedene Schichten davon ab. Das Meer ging zurück und übrig blieben Dolinen, sogenannte Karsttrichter, in welche die Kieselerde einsank und verwitterte. Sie sind die Ressource, die Hoffmann Mineral heute abbaut – ein Vorkommen, das in dieser Form nur bei Neuburg und Umgebung anzutreffen ist. </w:t>
      </w:r>
    </w:p>
    <w:p w14:paraId="5D6E5A84" w14:textId="77777777" w:rsidR="009B0C90" w:rsidRDefault="009B0C90" w:rsidP="009B0C90">
      <w:pPr>
        <w:rPr>
          <w:rFonts w:ascii="Arial" w:hAnsi="Arial" w:cs="Arial"/>
        </w:rPr>
      </w:pPr>
      <w:r w:rsidRPr="00A857E2">
        <w:rPr>
          <w:rFonts w:ascii="Arial" w:hAnsi="Arial" w:cs="Arial"/>
        </w:rPr>
        <w:t xml:space="preserve">Den Rohstoff mit den Farbnuancen gelb bis weiß – das weckt Assoziationen mit weißem Gold – verlädt der neue </w:t>
      </w:r>
      <w:proofErr w:type="spellStart"/>
      <w:r w:rsidRPr="00A857E2">
        <w:rPr>
          <w:rFonts w:ascii="Arial" w:hAnsi="Arial" w:cs="Arial"/>
        </w:rPr>
        <w:t>Cat</w:t>
      </w:r>
      <w:proofErr w:type="spellEnd"/>
      <w:r w:rsidRPr="00A857E2">
        <w:rPr>
          <w:rFonts w:ascii="Arial" w:hAnsi="Arial" w:cs="Arial"/>
        </w:rPr>
        <w:t xml:space="preserve"> 352F</w:t>
      </w:r>
      <w:r>
        <w:rPr>
          <w:rFonts w:ascii="Arial" w:hAnsi="Arial" w:cs="Arial"/>
        </w:rPr>
        <w:t xml:space="preserve"> </w:t>
      </w:r>
      <w:r w:rsidRPr="00A857E2">
        <w:rPr>
          <w:rFonts w:ascii="Arial" w:hAnsi="Arial" w:cs="Arial"/>
        </w:rPr>
        <w:t xml:space="preserve">L auf Dumper. Der Baggerfahrer, Michael Graf, einer von 19 Mitarbeitern im Tagebau, muss schon beim Abbau ein genaues Auge haben, mit welchem Material er den rund drei Kubikmeter großen Löffel füllt. „Schon hier beginnt das Aussortieren der Kieselerde. Die Maschine muss darum sehr feinfühlig agieren“, so Dr. Schmidt. Außerdem sollte sie eine möglichst geringe Bodenbelastung aufweisen, um nicht einzusacken – aus diesem Grund wurde ein langes Laufwerk mit breiten Bodenplatten gewählt. Die knickgelenkten </w:t>
      </w:r>
      <w:r>
        <w:rPr>
          <w:rFonts w:ascii="Arial" w:hAnsi="Arial" w:cs="Arial"/>
        </w:rPr>
        <w:t>Muldenkipper</w:t>
      </w:r>
      <w:r w:rsidRPr="00A857E2">
        <w:rPr>
          <w:rFonts w:ascii="Arial" w:hAnsi="Arial" w:cs="Arial"/>
        </w:rPr>
        <w:t xml:space="preserve"> befördern den Rohstoff dann auf eine rund sieben Hektar große Haldenfläche auf einem Feld bei </w:t>
      </w:r>
      <w:proofErr w:type="spellStart"/>
      <w:r w:rsidRPr="00A857E2">
        <w:rPr>
          <w:rFonts w:ascii="Arial" w:hAnsi="Arial" w:cs="Arial"/>
        </w:rPr>
        <w:t>Rennertshofen</w:t>
      </w:r>
      <w:proofErr w:type="spellEnd"/>
      <w:r w:rsidRPr="00A857E2">
        <w:rPr>
          <w:rFonts w:ascii="Arial" w:hAnsi="Arial" w:cs="Arial"/>
        </w:rPr>
        <w:t xml:space="preserve">, auf dem derzeit die abgebaute Kieselerde bis zur Weiterverarbeitung zwischengelagert wird. </w:t>
      </w:r>
    </w:p>
    <w:p w14:paraId="48BD3C03" w14:textId="77777777" w:rsidR="009B0C90" w:rsidRDefault="009B0C90" w:rsidP="009B0C90">
      <w:pPr>
        <w:rPr>
          <w:rFonts w:ascii="Arial" w:hAnsi="Arial" w:cs="Arial"/>
        </w:rPr>
      </w:pPr>
      <w:r w:rsidRPr="00A857E2">
        <w:rPr>
          <w:rFonts w:ascii="Arial" w:hAnsi="Arial" w:cs="Arial"/>
        </w:rPr>
        <w:t xml:space="preserve">Später wird die Kieselerde auf dem Betriebsgelände in Neuburg für den weltweiten Export veredelt, indem Feinanteile vom übrigen Gestein und Sand getrennt werden. Gerade einmal ein Drittel des abgebauten Rohstoffs kann verarbeitet werden. Verwendet werden können für die Füllstoffe von Gummi und Lacken nur Feinanteile mit einer Korngröße unter einem Hundertstel Millimeter. Um an die verwertbare Kieselerde zu kommen, müssen verschiedene Schichten Abraum von dem Bagger abgetragen und später wieder von ihm eingebaut werden. „Wir müssen eine riesige Kubatur bewegen. Zum Abschluss wird dann von dem Bagger wieder Humus aufgetragen“, erläutert Dr. Schmidt. Der Abraum wird erst einmal zwischengelagert und dabei von einer neuen </w:t>
      </w:r>
      <w:proofErr w:type="spellStart"/>
      <w:r w:rsidRPr="00A857E2">
        <w:rPr>
          <w:rFonts w:ascii="Arial" w:hAnsi="Arial" w:cs="Arial"/>
        </w:rPr>
        <w:t>Cat</w:t>
      </w:r>
      <w:proofErr w:type="spellEnd"/>
      <w:r w:rsidRPr="00A857E2">
        <w:rPr>
          <w:rFonts w:ascii="Arial" w:hAnsi="Arial" w:cs="Arial"/>
        </w:rPr>
        <w:t xml:space="preserve"> Raupe D6T LGP mit ihrem Sechs-Wege-Schild verteilt. Dazu wird ein Gefälle angelegt, damit das Wasser abfließen kann. Wird der Abraum für die Verfüllung der Abbaustätten verwendet, setzt der </w:t>
      </w:r>
      <w:proofErr w:type="spellStart"/>
      <w:r w:rsidRPr="00A857E2">
        <w:rPr>
          <w:rFonts w:ascii="Arial" w:hAnsi="Arial" w:cs="Arial"/>
        </w:rPr>
        <w:t>Dozer</w:t>
      </w:r>
      <w:proofErr w:type="spellEnd"/>
      <w:r w:rsidRPr="00A857E2">
        <w:rPr>
          <w:rFonts w:ascii="Arial" w:hAnsi="Arial" w:cs="Arial"/>
        </w:rPr>
        <w:t xml:space="preserve"> seinen Drei-Zahn-Ripper ein, um das Material für den Rückbau zu lockern. </w:t>
      </w:r>
    </w:p>
    <w:p w14:paraId="7E38B39D" w14:textId="77777777" w:rsidR="009B0C90" w:rsidRPr="00A857E2" w:rsidRDefault="009B0C90" w:rsidP="009B0C90">
      <w:pPr>
        <w:rPr>
          <w:rFonts w:ascii="Arial" w:hAnsi="Arial" w:cs="Arial"/>
          <w:b/>
        </w:rPr>
      </w:pPr>
      <w:r w:rsidRPr="00A857E2">
        <w:rPr>
          <w:rFonts w:ascii="Arial" w:hAnsi="Arial" w:cs="Arial"/>
        </w:rPr>
        <w:t xml:space="preserve">Die Abbaumethodik war früher anders: Einst erfolgte der Abbau unter Tage. Erst ging es mit Hacke und Handkarren zur Sache, indem ein senkrechter Schacht angelegt und ein Stollen waagrecht und schräg vorgetrieben wurde. Später wurde auf Presslufthammer, Loren und </w:t>
      </w:r>
      <w:r w:rsidRPr="00A857E2">
        <w:rPr>
          <w:rFonts w:ascii="Arial" w:hAnsi="Arial" w:cs="Arial"/>
        </w:rPr>
        <w:lastRenderedPageBreak/>
        <w:t xml:space="preserve">ein schienengeführtes Transportsystem umgestellt. Doch die Ausbeute war nicht wirtschaftlich. Man stellte auf das System Bagger und knickgelenkte </w:t>
      </w:r>
      <w:r>
        <w:rPr>
          <w:rFonts w:ascii="Arial" w:hAnsi="Arial" w:cs="Arial"/>
        </w:rPr>
        <w:t>Muldenkipper</w:t>
      </w:r>
      <w:r w:rsidRPr="00A857E2">
        <w:rPr>
          <w:rFonts w:ascii="Arial" w:hAnsi="Arial" w:cs="Arial"/>
        </w:rPr>
        <w:t xml:space="preserve"> um, welche viel mehr Masse </w:t>
      </w:r>
      <w:proofErr w:type="gramStart"/>
      <w:r w:rsidRPr="00A857E2">
        <w:rPr>
          <w:rFonts w:ascii="Arial" w:hAnsi="Arial" w:cs="Arial"/>
        </w:rPr>
        <w:t>bewegen</w:t>
      </w:r>
      <w:proofErr w:type="gramEnd"/>
      <w:r w:rsidRPr="00A857E2">
        <w:rPr>
          <w:rFonts w:ascii="Arial" w:hAnsi="Arial" w:cs="Arial"/>
        </w:rPr>
        <w:t xml:space="preserve">. Heute sind die Vorkommen von Ton- und Sandschichten überdeckt. Diese müssen erst einmal freigelegt werden. Bevor damit der </w:t>
      </w:r>
      <w:proofErr w:type="spellStart"/>
      <w:r w:rsidRPr="00A857E2">
        <w:rPr>
          <w:rFonts w:ascii="Arial" w:hAnsi="Arial" w:cs="Arial"/>
        </w:rPr>
        <w:t>Cat</w:t>
      </w:r>
      <w:proofErr w:type="spellEnd"/>
      <w:r w:rsidRPr="00A857E2">
        <w:rPr>
          <w:rFonts w:ascii="Arial" w:hAnsi="Arial" w:cs="Arial"/>
        </w:rPr>
        <w:t xml:space="preserve"> Bagger beginnen kann, muss die Fläche erst geologisch vorsondiert und dann durch Bohrungen genauer untersucht werden. Die im Durchmesser etwa 15 Zentimeter weiten und maximal 120 Meter tiefen Bohrlöcher werden in einem Raster von 50 mal 50 Metern mit Bohrgeräten abgeteuft. Die eingesetzten drei Bohrgeräte wurden extra für die Kieselerde-Erkundung konstruiert – auch hier stellt ein breites Kettenfahrwerk die optimale Gewichtsverteilung sicher, um Flurschäden zu vermeiden. Treten im Abbaufeld Felspartien auf, werden sie mithilfe von pyrotechnischer Zerkleinerung gelöst. Das ist die Technik, die sich bei Hoffmann Mineral inzwischen etabliert hat, um an das weiße Gold zu kommen. </w:t>
      </w:r>
      <w:r w:rsidRPr="00A857E2">
        <w:rPr>
          <w:rFonts w:ascii="Arial" w:hAnsi="Arial" w:cs="Arial"/>
          <w:b/>
        </w:rPr>
        <w:t xml:space="preserve"> </w:t>
      </w:r>
    </w:p>
    <w:p w14:paraId="6486E922" w14:textId="77777777" w:rsidR="009B0C90" w:rsidRPr="00DC041E" w:rsidRDefault="009B0C90" w:rsidP="009B0C90">
      <w:pPr>
        <w:rPr>
          <w:rFonts w:ascii="Arial" w:hAnsi="Arial" w:cs="Arial"/>
        </w:rPr>
      </w:pPr>
      <w:r w:rsidRPr="00DC041E">
        <w:rPr>
          <w:rFonts w:ascii="Arial" w:hAnsi="Arial" w:cs="Arial"/>
        </w:rPr>
        <w:t xml:space="preserve">Bildtexte </w:t>
      </w:r>
    </w:p>
    <w:p w14:paraId="7C0946DB" w14:textId="77777777" w:rsidR="009B0C90" w:rsidRPr="00A857E2" w:rsidRDefault="009B0C90" w:rsidP="009B0C90">
      <w:pPr>
        <w:rPr>
          <w:rFonts w:ascii="Arial" w:hAnsi="Arial" w:cs="Arial"/>
          <w:b/>
        </w:rPr>
      </w:pPr>
      <w:r w:rsidRPr="00DC041E">
        <w:rPr>
          <w:rFonts w:ascii="Arial" w:hAnsi="Arial" w:cs="Arial"/>
        </w:rPr>
        <w:t>Bild 1:</w:t>
      </w:r>
      <w:r w:rsidRPr="00A857E2">
        <w:rPr>
          <w:rFonts w:ascii="Arial" w:hAnsi="Arial" w:cs="Arial"/>
          <w:b/>
        </w:rPr>
        <w:t xml:space="preserve"> </w:t>
      </w:r>
      <w:r w:rsidRPr="00A857E2">
        <w:rPr>
          <w:rFonts w:ascii="Arial" w:hAnsi="Arial" w:cs="Arial"/>
        </w:rPr>
        <w:t>Josef Gruber (stehend rechts), Zeppelin Gebietsverkaufsleiter im Ruhestand, hat zusammen mit seinem Nachfolger Daniel Bauer (stehend links), Zeppelin Verkaufsrepräsentant, und Ronald Duchow (stehend Mitte), Zeppelin Einsatztechniker, das Ladegerät an Dr. Karlheinz Schmidt (auf der Kette), von der Geschäftsleitung verantwortlich für Produktion und Technik bei Hoffmann Mineral, und Michael Graf, Maschinist (in der Kabine), übergeben.</w:t>
      </w:r>
      <w:r w:rsidRPr="00A857E2">
        <w:rPr>
          <w:rFonts w:ascii="Arial" w:hAnsi="Arial" w:cs="Arial"/>
          <w:b/>
        </w:rPr>
        <w:t xml:space="preserve"> </w:t>
      </w:r>
    </w:p>
    <w:p w14:paraId="3A473624" w14:textId="77777777" w:rsidR="009B0C90" w:rsidRPr="00A857E2" w:rsidRDefault="009B0C90" w:rsidP="009B0C90">
      <w:pPr>
        <w:rPr>
          <w:rFonts w:ascii="Arial" w:hAnsi="Arial" w:cs="Arial"/>
          <w:b/>
        </w:rPr>
      </w:pPr>
      <w:r w:rsidRPr="00DC041E">
        <w:rPr>
          <w:rFonts w:ascii="Arial" w:hAnsi="Arial" w:cs="Arial"/>
        </w:rPr>
        <w:t xml:space="preserve">Bild 2: </w:t>
      </w:r>
      <w:r w:rsidRPr="00A857E2">
        <w:rPr>
          <w:rFonts w:ascii="Arial" w:hAnsi="Arial" w:cs="Arial"/>
        </w:rPr>
        <w:t xml:space="preserve">Der Rohstoff mit den Farbnuancen gelb bis weiß erinnert an weißes Gold. Gerade einmal ein Drittel des abgebauten Rohstoffs kann verarbeitet werden. </w:t>
      </w:r>
      <w:r w:rsidRPr="00A857E2">
        <w:rPr>
          <w:rFonts w:ascii="Arial" w:hAnsi="Arial" w:cs="Arial"/>
          <w:b/>
        </w:rPr>
        <w:t xml:space="preserve"> </w:t>
      </w:r>
    </w:p>
    <w:p w14:paraId="44A696B9" w14:textId="77777777" w:rsidR="009B0C90" w:rsidRPr="00A857E2" w:rsidRDefault="009B0C90" w:rsidP="009B0C90">
      <w:pPr>
        <w:rPr>
          <w:rFonts w:ascii="Arial" w:hAnsi="Arial" w:cs="Arial"/>
          <w:b/>
        </w:rPr>
      </w:pPr>
      <w:r w:rsidRPr="00DC041E">
        <w:rPr>
          <w:rFonts w:ascii="Arial" w:hAnsi="Arial" w:cs="Arial"/>
        </w:rPr>
        <w:t>Bild 3:</w:t>
      </w:r>
      <w:r w:rsidRPr="00A857E2">
        <w:rPr>
          <w:rFonts w:ascii="Arial" w:hAnsi="Arial" w:cs="Arial"/>
          <w:b/>
        </w:rPr>
        <w:t xml:space="preserve"> </w:t>
      </w:r>
      <w:r w:rsidRPr="00A857E2">
        <w:rPr>
          <w:rFonts w:ascii="Arial" w:hAnsi="Arial" w:cs="Arial"/>
        </w:rPr>
        <w:t xml:space="preserve">Der Abraum wird erst einmal zwischengelagert und dabei von einer neuen </w:t>
      </w:r>
      <w:proofErr w:type="spellStart"/>
      <w:r w:rsidRPr="00A857E2">
        <w:rPr>
          <w:rFonts w:ascii="Arial" w:hAnsi="Arial" w:cs="Arial"/>
        </w:rPr>
        <w:t>Cat</w:t>
      </w:r>
      <w:proofErr w:type="spellEnd"/>
      <w:r w:rsidRPr="00A857E2">
        <w:rPr>
          <w:rFonts w:ascii="Arial" w:hAnsi="Arial" w:cs="Arial"/>
        </w:rPr>
        <w:t xml:space="preserve"> Raupe D6T LGP mit ihrem Sechs- Wege-Schild verteilt. </w:t>
      </w:r>
      <w:r w:rsidRPr="00A857E2">
        <w:rPr>
          <w:rFonts w:ascii="Arial" w:hAnsi="Arial" w:cs="Arial"/>
          <w:b/>
        </w:rPr>
        <w:t xml:space="preserve"> </w:t>
      </w:r>
    </w:p>
    <w:p w14:paraId="4E5E118E" w14:textId="77777777" w:rsidR="009B0C90" w:rsidRPr="00A857E2" w:rsidRDefault="009B0C90" w:rsidP="009B0C90">
      <w:pPr>
        <w:rPr>
          <w:rFonts w:ascii="Arial" w:hAnsi="Arial" w:cs="Arial"/>
          <w:b/>
        </w:rPr>
      </w:pPr>
      <w:r w:rsidRPr="00DC041E">
        <w:rPr>
          <w:rFonts w:ascii="Arial" w:hAnsi="Arial" w:cs="Arial"/>
        </w:rPr>
        <w:t>Bild 4:</w:t>
      </w:r>
      <w:r w:rsidRPr="00A857E2">
        <w:rPr>
          <w:rFonts w:ascii="Arial" w:hAnsi="Arial" w:cs="Arial"/>
          <w:b/>
        </w:rPr>
        <w:t xml:space="preserve"> </w:t>
      </w:r>
      <w:r w:rsidRPr="00A857E2">
        <w:rPr>
          <w:rFonts w:ascii="Arial" w:hAnsi="Arial" w:cs="Arial"/>
        </w:rPr>
        <w:t xml:space="preserve">So sieht der Transport mit einem </w:t>
      </w:r>
      <w:proofErr w:type="spellStart"/>
      <w:r w:rsidRPr="00A857E2">
        <w:rPr>
          <w:rFonts w:ascii="Arial" w:hAnsi="Arial" w:cs="Arial"/>
        </w:rPr>
        <w:t>Sleipner</w:t>
      </w:r>
      <w:proofErr w:type="spellEnd"/>
      <w:r w:rsidRPr="00A857E2">
        <w:rPr>
          <w:rFonts w:ascii="Arial" w:hAnsi="Arial" w:cs="Arial"/>
        </w:rPr>
        <w:t xml:space="preserve"> exemplarisch aus, wie er bei Hoffmann Mineral durchgeführt wird. Foto: </w:t>
      </w:r>
      <w:proofErr w:type="spellStart"/>
      <w:r w:rsidRPr="00A857E2">
        <w:rPr>
          <w:rFonts w:ascii="Arial" w:hAnsi="Arial" w:cs="Arial"/>
        </w:rPr>
        <w:t>Sleipner</w:t>
      </w:r>
      <w:proofErr w:type="spellEnd"/>
      <w:r w:rsidRPr="00A857E2">
        <w:rPr>
          <w:rFonts w:ascii="Arial" w:hAnsi="Arial" w:cs="Arial"/>
        </w:rPr>
        <w:t xml:space="preserve">/Screenshot </w:t>
      </w:r>
      <w:proofErr w:type="spellStart"/>
      <w:r w:rsidRPr="00A857E2">
        <w:rPr>
          <w:rFonts w:ascii="Arial" w:hAnsi="Arial" w:cs="Arial"/>
        </w:rPr>
        <w:t>Youtube</w:t>
      </w:r>
      <w:proofErr w:type="spellEnd"/>
      <w:r w:rsidRPr="00A857E2">
        <w:rPr>
          <w:rFonts w:ascii="Arial" w:hAnsi="Arial" w:cs="Arial"/>
          <w:b/>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w:t>
      </w:r>
      <w:r w:rsidRPr="00580697">
        <w:rPr>
          <w:rFonts w:ascii="Arial" w:hAnsi="Arial" w:cs="Arial"/>
        </w:rPr>
        <w:lastRenderedPageBreak/>
        <w:t xml:space="preserve">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7FFEA795" w:rsidR="00326478" w:rsidRPr="00326478" w:rsidRDefault="00326478" w:rsidP="00326478">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6B3008"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F36C5" w14:textId="77777777" w:rsidR="006B3008" w:rsidRDefault="006B3008" w:rsidP="00AF4275">
      <w:pPr>
        <w:spacing w:after="0" w:line="240" w:lineRule="auto"/>
      </w:pPr>
      <w:r>
        <w:separator/>
      </w:r>
    </w:p>
  </w:endnote>
  <w:endnote w:type="continuationSeparator" w:id="0">
    <w:p w14:paraId="43BBE08C" w14:textId="77777777" w:rsidR="006B3008" w:rsidRDefault="006B300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732E2" w14:textId="77777777" w:rsidR="006B3008" w:rsidRDefault="006B3008" w:rsidP="00AF4275">
      <w:pPr>
        <w:spacing w:after="0" w:line="240" w:lineRule="auto"/>
      </w:pPr>
      <w:r>
        <w:separator/>
      </w:r>
    </w:p>
  </w:footnote>
  <w:footnote w:type="continuationSeparator" w:id="0">
    <w:p w14:paraId="45A707A2" w14:textId="77777777" w:rsidR="006B3008" w:rsidRDefault="006B300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8"/>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0C9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0F2A2-C4D0-BA48-B45A-E75B3E50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1387</Words>
  <Characters>8741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10108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2019-09-20T12:29:00Z</dcterms:created>
  <dcterms:modified xsi:type="dcterms:W3CDTF">2019-09-20T12:29:00Z</dcterms:modified>
</cp:coreProperties>
</file>